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C6B" w:rsidRPr="001641CD" w:rsidRDefault="00230C6B" w:rsidP="00230C6B">
      <w:pPr>
        <w:spacing w:after="0"/>
        <w:rPr>
          <w:sz w:val="8"/>
          <w:szCs w:val="8"/>
        </w:rPr>
      </w:pPr>
    </w:p>
    <w:tbl>
      <w:tblPr>
        <w:tblW w:w="9856" w:type="dxa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8"/>
        <w:gridCol w:w="852"/>
        <w:gridCol w:w="844"/>
        <w:gridCol w:w="1275"/>
        <w:gridCol w:w="646"/>
        <w:gridCol w:w="67"/>
        <w:gridCol w:w="356"/>
        <w:gridCol w:w="135"/>
        <w:gridCol w:w="425"/>
        <w:gridCol w:w="426"/>
        <w:gridCol w:w="1147"/>
        <w:gridCol w:w="2055"/>
      </w:tblGrid>
      <w:tr w:rsidR="00EE5A44" w:rsidRPr="00DA1288" w:rsidTr="007C7485">
        <w:trPr>
          <w:trHeight w:val="454"/>
          <w:jc w:val="center"/>
        </w:trPr>
        <w:tc>
          <w:tcPr>
            <w:tcW w:w="985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5A44" w:rsidRPr="00DA1288" w:rsidRDefault="00D14BD7" w:rsidP="008A4CA9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b/>
                <w:szCs w:val="22"/>
              </w:rPr>
              <w:t>ALAPÍTVÁNYI IKTATÁS (ALAPÍTVÁNY TÖLTI KI!)</w:t>
            </w:r>
          </w:p>
        </w:tc>
      </w:tr>
      <w:tr w:rsidR="00DC1277" w:rsidRPr="00DA1288" w:rsidTr="007C7485">
        <w:trPr>
          <w:trHeight w:val="397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DA1288" w:rsidRDefault="00DC1277" w:rsidP="004A47F2">
            <w:pPr>
              <w:spacing w:after="0"/>
              <w:ind w:right="-108"/>
              <w:jc w:val="left"/>
              <w:rPr>
                <w:b/>
                <w:szCs w:val="22"/>
              </w:rPr>
            </w:pPr>
            <w:r w:rsidRPr="00DA1288">
              <w:rPr>
                <w:szCs w:val="22"/>
              </w:rPr>
              <w:t>Iktatószám:</w:t>
            </w:r>
          </w:p>
        </w:tc>
        <w:tc>
          <w:tcPr>
            <w:tcW w:w="2971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DA1288" w:rsidRDefault="00DC1277" w:rsidP="00DC1277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2055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DA1288" w:rsidRDefault="00DC1277" w:rsidP="00DC1277">
            <w:pPr>
              <w:spacing w:after="0"/>
              <w:jc w:val="left"/>
              <w:rPr>
                <w:b/>
                <w:szCs w:val="22"/>
              </w:rPr>
            </w:pPr>
            <w:r w:rsidRPr="00DA1288">
              <w:rPr>
                <w:szCs w:val="22"/>
              </w:rPr>
              <w:t>Alapítványhoz érkezett: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DA1288" w:rsidRDefault="00DC1277" w:rsidP="00DC1277">
            <w:pPr>
              <w:spacing w:after="0"/>
              <w:jc w:val="left"/>
              <w:rPr>
                <w:b/>
                <w:szCs w:val="22"/>
              </w:rPr>
            </w:pPr>
          </w:p>
        </w:tc>
      </w:tr>
      <w:tr w:rsidR="00F00838" w:rsidRPr="00DA1288" w:rsidTr="007C7485">
        <w:trPr>
          <w:trHeight w:val="397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00838" w:rsidRPr="00DA1288" w:rsidRDefault="00F00838" w:rsidP="005D4191">
            <w:pPr>
              <w:spacing w:after="0"/>
              <w:jc w:val="left"/>
              <w:rPr>
                <w:szCs w:val="22"/>
              </w:rPr>
            </w:pPr>
          </w:p>
        </w:tc>
        <w:tc>
          <w:tcPr>
            <w:tcW w:w="8228" w:type="dxa"/>
            <w:gridSpan w:val="1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00838" w:rsidRPr="00DA1288" w:rsidRDefault="00F00838" w:rsidP="005D4191">
            <w:pPr>
              <w:spacing w:after="0"/>
              <w:jc w:val="left"/>
              <w:rPr>
                <w:szCs w:val="22"/>
              </w:rPr>
            </w:pPr>
          </w:p>
        </w:tc>
      </w:tr>
      <w:tr w:rsidR="004311B9" w:rsidRPr="00DA1288" w:rsidTr="007C7485">
        <w:trPr>
          <w:trHeight w:val="397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ind w:right="-108"/>
              <w:jc w:val="left"/>
              <w:rPr>
                <w:b/>
                <w:szCs w:val="22"/>
              </w:rPr>
            </w:pPr>
          </w:p>
        </w:tc>
        <w:tc>
          <w:tcPr>
            <w:tcW w:w="2971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1204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4053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</w:tr>
      <w:tr w:rsidR="004311B9" w:rsidRPr="00DA1288" w:rsidTr="007C7485">
        <w:trPr>
          <w:trHeight w:val="397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ind w:right="-108"/>
              <w:jc w:val="left"/>
              <w:rPr>
                <w:b/>
                <w:szCs w:val="22"/>
              </w:rPr>
            </w:pPr>
          </w:p>
        </w:tc>
        <w:tc>
          <w:tcPr>
            <w:tcW w:w="29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162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362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</w:tr>
      <w:tr w:rsidR="000B5DD0" w:rsidRPr="00DA1288" w:rsidTr="007C7485">
        <w:trPr>
          <w:trHeight w:val="454"/>
          <w:jc w:val="center"/>
        </w:trPr>
        <w:tc>
          <w:tcPr>
            <w:tcW w:w="985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B5DD0" w:rsidRPr="00DA1288" w:rsidRDefault="004311B9" w:rsidP="00CB54F9">
            <w:pPr>
              <w:spacing w:after="0"/>
              <w:jc w:val="center"/>
              <w:rPr>
                <w:szCs w:val="22"/>
              </w:rPr>
            </w:pPr>
            <w:r w:rsidRPr="00DA1288">
              <w:rPr>
                <w:b/>
                <w:szCs w:val="22"/>
              </w:rPr>
              <w:t xml:space="preserve">A </w:t>
            </w:r>
            <w:r w:rsidR="00CB54F9">
              <w:rPr>
                <w:b/>
                <w:szCs w:val="22"/>
              </w:rPr>
              <w:t>KEZESSÉGI SZERZŐDÉS</w:t>
            </w:r>
            <w:r w:rsidR="00D14BD7" w:rsidRPr="00DA1288">
              <w:rPr>
                <w:b/>
                <w:szCs w:val="22"/>
              </w:rPr>
              <w:t xml:space="preserve"> ADATAI</w:t>
            </w:r>
          </w:p>
        </w:tc>
      </w:tr>
      <w:tr w:rsidR="004311B9" w:rsidRPr="00DA1288" w:rsidTr="007C7485">
        <w:trPr>
          <w:trHeight w:val="397"/>
          <w:jc w:val="center"/>
        </w:trPr>
        <w:tc>
          <w:tcPr>
            <w:tcW w:w="3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505D6A" w:rsidRDefault="004311B9" w:rsidP="00F06B5E">
            <w:pPr>
              <w:spacing w:after="0"/>
              <w:jc w:val="left"/>
              <w:rPr>
                <w:color w:val="000000" w:themeColor="text1"/>
                <w:szCs w:val="22"/>
              </w:rPr>
            </w:pPr>
            <w:r w:rsidRPr="00505D6A">
              <w:rPr>
                <w:color w:val="000000" w:themeColor="text1"/>
                <w:szCs w:val="22"/>
              </w:rPr>
              <w:t>Kezességi Levél száma</w:t>
            </w:r>
            <w:r w:rsidR="003A5C6C" w:rsidRPr="00505D6A">
              <w:rPr>
                <w:color w:val="000000" w:themeColor="text1"/>
                <w:szCs w:val="22"/>
              </w:rPr>
              <w:t xml:space="preserve"> / Adós neve</w:t>
            </w:r>
            <w:r w:rsidRPr="00505D6A">
              <w:rPr>
                <w:color w:val="000000" w:themeColor="text1"/>
                <w:szCs w:val="22"/>
              </w:rPr>
              <w:t>:</w:t>
            </w:r>
          </w:p>
        </w:tc>
        <w:tc>
          <w:tcPr>
            <w:tcW w:w="6532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505D6A" w:rsidRDefault="004311B9" w:rsidP="00F06B5E">
            <w:pPr>
              <w:spacing w:after="0"/>
              <w:jc w:val="left"/>
              <w:rPr>
                <w:color w:val="000000" w:themeColor="text1"/>
                <w:sz w:val="24"/>
                <w:szCs w:val="24"/>
              </w:rPr>
            </w:pPr>
            <w:r w:rsidRPr="00505D6A">
              <w:rPr>
                <w:color w:val="000000" w:themeColor="text1"/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5D6A">
              <w:rPr>
                <w:color w:val="000000" w:themeColor="text1"/>
                <w:sz w:val="24"/>
                <w:szCs w:val="24"/>
                <w:highlight w:val="lightGray"/>
              </w:rPr>
              <w:instrText xml:space="preserve"> FORMTEXT </w:instrText>
            </w:r>
            <w:r w:rsidRPr="00505D6A">
              <w:rPr>
                <w:color w:val="000000" w:themeColor="text1"/>
                <w:sz w:val="24"/>
                <w:szCs w:val="24"/>
                <w:highlight w:val="lightGray"/>
              </w:rPr>
            </w:r>
            <w:r w:rsidRPr="00505D6A">
              <w:rPr>
                <w:color w:val="000000" w:themeColor="text1"/>
                <w:sz w:val="24"/>
                <w:szCs w:val="24"/>
                <w:highlight w:val="lightGray"/>
              </w:rPr>
              <w:fldChar w:fldCharType="separate"/>
            </w:r>
            <w:r w:rsidR="007A6302" w:rsidRPr="00505D6A">
              <w:rPr>
                <w:noProof/>
                <w:color w:val="000000" w:themeColor="text1"/>
                <w:sz w:val="24"/>
                <w:szCs w:val="24"/>
                <w:highlight w:val="lightGray"/>
              </w:rPr>
              <w:t> </w:t>
            </w:r>
            <w:r w:rsidR="007A6302" w:rsidRPr="00505D6A">
              <w:rPr>
                <w:noProof/>
                <w:color w:val="000000" w:themeColor="text1"/>
                <w:sz w:val="24"/>
                <w:szCs w:val="24"/>
                <w:highlight w:val="lightGray"/>
              </w:rPr>
              <w:t> </w:t>
            </w:r>
            <w:r w:rsidR="007A6302" w:rsidRPr="00505D6A">
              <w:rPr>
                <w:noProof/>
                <w:color w:val="000000" w:themeColor="text1"/>
                <w:sz w:val="24"/>
                <w:szCs w:val="24"/>
                <w:highlight w:val="lightGray"/>
              </w:rPr>
              <w:t> </w:t>
            </w:r>
            <w:r w:rsidR="007A6302" w:rsidRPr="00505D6A">
              <w:rPr>
                <w:noProof/>
                <w:color w:val="000000" w:themeColor="text1"/>
                <w:sz w:val="24"/>
                <w:szCs w:val="24"/>
                <w:highlight w:val="lightGray"/>
              </w:rPr>
              <w:t> </w:t>
            </w:r>
            <w:r w:rsidR="007A6302" w:rsidRPr="00505D6A">
              <w:rPr>
                <w:noProof/>
                <w:color w:val="000000" w:themeColor="text1"/>
                <w:sz w:val="24"/>
                <w:szCs w:val="24"/>
                <w:highlight w:val="lightGray"/>
              </w:rPr>
              <w:t> </w:t>
            </w:r>
            <w:r w:rsidRPr="00505D6A">
              <w:rPr>
                <w:color w:val="000000" w:themeColor="text1"/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B5DD0" w:rsidRPr="00DA1288" w:rsidTr="007C7485">
        <w:trPr>
          <w:trHeight w:val="454"/>
          <w:jc w:val="center"/>
        </w:trPr>
        <w:tc>
          <w:tcPr>
            <w:tcW w:w="9856" w:type="dxa"/>
            <w:gridSpan w:val="1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B5DD0" w:rsidRPr="00DA1288" w:rsidRDefault="008B6051" w:rsidP="00130090">
            <w:pPr>
              <w:spacing w:after="0"/>
              <w:rPr>
                <w:b/>
                <w:szCs w:val="22"/>
              </w:rPr>
            </w:pPr>
            <w:r w:rsidRPr="00DA1288">
              <w:rPr>
                <w:b/>
                <w:szCs w:val="22"/>
              </w:rPr>
              <w:t>A felmondás</w:t>
            </w:r>
            <w:r w:rsidR="00D5456D">
              <w:rPr>
                <w:b/>
                <w:szCs w:val="22"/>
              </w:rPr>
              <w:t>/lejárat</w:t>
            </w:r>
            <w:r w:rsidR="00EA5745">
              <w:rPr>
                <w:b/>
                <w:szCs w:val="22"/>
              </w:rPr>
              <w:t>/felszámolás kezdő</w:t>
            </w:r>
            <w:r w:rsidRPr="00DA1288">
              <w:rPr>
                <w:b/>
                <w:szCs w:val="22"/>
              </w:rPr>
              <w:t xml:space="preserve"> időpontjában</w:t>
            </w:r>
            <w:r w:rsidR="00EA5745">
              <w:rPr>
                <w:rStyle w:val="Lbjegyzet-hivatkozs"/>
                <w:b/>
                <w:szCs w:val="22"/>
              </w:rPr>
              <w:footnoteReference w:id="1"/>
            </w:r>
            <w:r w:rsidRPr="00DA1288">
              <w:rPr>
                <w:b/>
                <w:szCs w:val="22"/>
              </w:rPr>
              <w:t xml:space="preserve"> az Adóssal szemben fennálló követelések</w:t>
            </w:r>
          </w:p>
        </w:tc>
      </w:tr>
      <w:tr w:rsidR="008B6051" w:rsidRPr="00DA1288" w:rsidTr="007C7485">
        <w:trPr>
          <w:trHeight w:val="397"/>
          <w:jc w:val="center"/>
        </w:trPr>
        <w:tc>
          <w:tcPr>
            <w:tcW w:w="248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4F0B8D" w:rsidP="008B6051">
            <w:pPr>
              <w:spacing w:after="0"/>
              <w:ind w:left="-57" w:right="-5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8B6051" w:rsidRPr="00DA1288">
              <w:rPr>
                <w:szCs w:val="22"/>
              </w:rPr>
              <w:t>Tőkekövetelés összege (Ft):</w:t>
            </w:r>
          </w:p>
        </w:tc>
        <w:tc>
          <w:tcPr>
            <w:tcW w:w="2832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8B6051" w:rsidP="000F01E9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489" w:type="dxa"/>
            <w:gridSpan w:val="5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4B6B65" w:rsidP="004B6B65">
            <w:pPr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Ügyleti k</w:t>
            </w:r>
            <w:r w:rsidR="008B6051" w:rsidRPr="00DA1288">
              <w:rPr>
                <w:szCs w:val="22"/>
              </w:rPr>
              <w:t>amatkövetelés összege (Ft):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8B6051" w:rsidP="000F01E9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B2C21" w:rsidRPr="00DA1288" w:rsidTr="007C7485">
        <w:trPr>
          <w:trHeight w:val="397"/>
          <w:jc w:val="center"/>
        </w:trPr>
        <w:tc>
          <w:tcPr>
            <w:tcW w:w="7801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DA1288" w:rsidRDefault="004F0B8D" w:rsidP="008B6051">
            <w:pPr>
              <w:spacing w:after="0"/>
              <w:ind w:left="-57" w:right="-5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4B6B65">
              <w:rPr>
                <w:szCs w:val="22"/>
              </w:rPr>
              <w:t>Faktordíj (</w:t>
            </w:r>
            <w:r w:rsidR="002B2C21" w:rsidRPr="00DA1288">
              <w:rPr>
                <w:szCs w:val="22"/>
              </w:rPr>
              <w:t>Ft):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F01E9" w:rsidRDefault="002B2C21" w:rsidP="000F01E9">
            <w:pPr>
              <w:spacing w:after="0"/>
              <w:jc w:val="left"/>
              <w:rPr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4B6B65" w:rsidRPr="00DA1288" w:rsidTr="007C7485">
        <w:trPr>
          <w:trHeight w:val="397"/>
          <w:jc w:val="center"/>
        </w:trPr>
        <w:tc>
          <w:tcPr>
            <w:tcW w:w="7801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6B65" w:rsidRPr="00DA1288" w:rsidRDefault="004F0B8D" w:rsidP="00306C2E">
            <w:pPr>
              <w:spacing w:after="0"/>
              <w:ind w:left="-57" w:right="-5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4B6B65">
              <w:rPr>
                <w:szCs w:val="22"/>
              </w:rPr>
              <w:t>Egyéb járulék (</w:t>
            </w:r>
            <w:r w:rsidR="00306C2E">
              <w:rPr>
                <w:szCs w:val="22"/>
              </w:rPr>
              <w:t xml:space="preserve">megállapodás alapján </w:t>
            </w:r>
            <w:r w:rsidR="004B6B65">
              <w:rPr>
                <w:szCs w:val="22"/>
              </w:rPr>
              <w:t>figyelembe ve</w:t>
            </w:r>
            <w:r w:rsidR="00306C2E">
              <w:rPr>
                <w:szCs w:val="22"/>
              </w:rPr>
              <w:t>hető</w:t>
            </w:r>
            <w:r w:rsidR="004B6B65">
              <w:rPr>
                <w:szCs w:val="22"/>
              </w:rPr>
              <w:t>) (</w:t>
            </w:r>
            <w:r w:rsidR="004B6B65" w:rsidRPr="00DA1288">
              <w:rPr>
                <w:szCs w:val="22"/>
              </w:rPr>
              <w:t>Ft):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6B65" w:rsidRPr="000F01E9" w:rsidRDefault="004B6B65" w:rsidP="00776A1B">
            <w:pPr>
              <w:spacing w:after="0"/>
              <w:jc w:val="left"/>
              <w:rPr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4B6B65" w:rsidRPr="00DA1288" w:rsidTr="007C7485">
        <w:trPr>
          <w:trHeight w:val="397"/>
          <w:jc w:val="center"/>
        </w:trPr>
        <w:tc>
          <w:tcPr>
            <w:tcW w:w="7801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6B65" w:rsidRPr="00DA1288" w:rsidRDefault="004F0B8D" w:rsidP="00776A1B">
            <w:pPr>
              <w:spacing w:after="0"/>
              <w:ind w:left="-57" w:right="-5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4B6B65" w:rsidRPr="00DA1288">
              <w:rPr>
                <w:szCs w:val="22"/>
              </w:rPr>
              <w:t xml:space="preserve">Egyéb követelés (késedelmi kamat, </w:t>
            </w:r>
            <w:proofErr w:type="gramStart"/>
            <w:r w:rsidR="004B6B65" w:rsidRPr="00DA1288">
              <w:rPr>
                <w:szCs w:val="22"/>
              </w:rPr>
              <w:t>költségek</w:t>
            </w:r>
            <w:r w:rsidR="00DB038A">
              <w:rPr>
                <w:szCs w:val="22"/>
              </w:rPr>
              <w:t>,</w:t>
            </w:r>
            <w:proofErr w:type="gramEnd"/>
            <w:r w:rsidR="004B6B65" w:rsidRPr="00DA1288">
              <w:rPr>
                <w:szCs w:val="22"/>
              </w:rPr>
              <w:t xml:space="preserve"> stb.)</w:t>
            </w:r>
            <w:r w:rsidR="00B23FE0">
              <w:rPr>
                <w:szCs w:val="22"/>
              </w:rPr>
              <w:t xml:space="preserve"> </w:t>
            </w:r>
            <w:r w:rsidR="004B6B65" w:rsidRPr="00DA1288">
              <w:rPr>
                <w:szCs w:val="22"/>
              </w:rPr>
              <w:t>(Ft):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6B65" w:rsidRPr="000F01E9" w:rsidRDefault="004B6B65" w:rsidP="00776A1B">
            <w:pPr>
              <w:spacing w:after="0"/>
              <w:jc w:val="left"/>
              <w:rPr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B2C21" w:rsidRPr="00DA1288" w:rsidTr="007C7485">
        <w:trPr>
          <w:trHeight w:val="397"/>
          <w:jc w:val="center"/>
        </w:trPr>
        <w:tc>
          <w:tcPr>
            <w:tcW w:w="7801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DA1288" w:rsidRDefault="004F0B8D" w:rsidP="00F06B5E">
            <w:pPr>
              <w:spacing w:after="0"/>
              <w:ind w:left="-57" w:right="-5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B2C21" w:rsidRPr="00DA1288">
              <w:rPr>
                <w:szCs w:val="22"/>
              </w:rPr>
              <w:t>A szerződés felmondásának</w:t>
            </w:r>
            <w:r w:rsidR="004B6B65">
              <w:rPr>
                <w:szCs w:val="22"/>
              </w:rPr>
              <w:t>/lejáratának</w:t>
            </w:r>
            <w:r w:rsidR="00EA5745">
              <w:rPr>
                <w:szCs w:val="22"/>
              </w:rPr>
              <w:t>/felszámolás kezdő</w:t>
            </w:r>
            <w:r w:rsidR="002B2C21" w:rsidRPr="00DA1288">
              <w:rPr>
                <w:szCs w:val="22"/>
              </w:rPr>
              <w:t xml:space="preserve"> időpontja: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F01E9" w:rsidRDefault="002B2C21" w:rsidP="00F06B5E">
            <w:pPr>
              <w:spacing w:after="0"/>
              <w:jc w:val="left"/>
              <w:rPr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.MM.dd.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DA1288" w:rsidTr="007C7485">
        <w:trPr>
          <w:trHeight w:val="397"/>
          <w:jc w:val="center"/>
        </w:trPr>
        <w:tc>
          <w:tcPr>
            <w:tcW w:w="9856" w:type="dxa"/>
            <w:gridSpan w:val="1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8B6051" w:rsidP="00953B19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b/>
                <w:szCs w:val="22"/>
              </w:rPr>
              <w:t>Kamat</w:t>
            </w:r>
            <w:r w:rsidR="004B6B65">
              <w:rPr>
                <w:b/>
                <w:szCs w:val="22"/>
              </w:rPr>
              <w:t xml:space="preserve">ok </w:t>
            </w:r>
            <w:r w:rsidR="00EA5745">
              <w:rPr>
                <w:b/>
                <w:szCs w:val="22"/>
              </w:rPr>
              <w:t xml:space="preserve">szerződés szerinti </w:t>
            </w:r>
            <w:r w:rsidR="004B6B65">
              <w:rPr>
                <w:b/>
                <w:szCs w:val="22"/>
              </w:rPr>
              <w:t>mértéke a felmondás/lejárat</w:t>
            </w:r>
            <w:r w:rsidR="00953B19">
              <w:rPr>
                <w:b/>
                <w:szCs w:val="22"/>
              </w:rPr>
              <w:t>/felszámolás kezdő</w:t>
            </w:r>
            <w:r w:rsidR="00953B19" w:rsidRPr="00DA1288">
              <w:rPr>
                <w:b/>
                <w:szCs w:val="22"/>
              </w:rPr>
              <w:t xml:space="preserve"> </w:t>
            </w:r>
            <w:r w:rsidR="004B6B65">
              <w:rPr>
                <w:b/>
                <w:szCs w:val="22"/>
              </w:rPr>
              <w:t>időpontjában</w:t>
            </w:r>
          </w:p>
        </w:tc>
      </w:tr>
      <w:tr w:rsidR="002B2C21" w:rsidRPr="00DA1288" w:rsidTr="007C7485">
        <w:trPr>
          <w:trHeight w:val="397"/>
          <w:jc w:val="center"/>
        </w:trPr>
        <w:tc>
          <w:tcPr>
            <w:tcW w:w="248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DA1288" w:rsidRDefault="002B2C21" w:rsidP="00456077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szCs w:val="22"/>
              </w:rPr>
              <w:t xml:space="preserve">Felmondáskori </w:t>
            </w:r>
            <w:r w:rsidR="006012F5">
              <w:rPr>
                <w:szCs w:val="22"/>
              </w:rPr>
              <w:t xml:space="preserve">ügyleti kamat </w:t>
            </w:r>
            <w:r w:rsidRPr="00DA1288">
              <w:rPr>
                <w:szCs w:val="22"/>
              </w:rPr>
              <w:t>(%):</w:t>
            </w:r>
          </w:p>
        </w:tc>
        <w:tc>
          <w:tcPr>
            <w:tcW w:w="7376" w:type="dxa"/>
            <w:gridSpan w:val="10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F01E9" w:rsidRDefault="007A6302" w:rsidP="007A6302">
            <w:pPr>
              <w:spacing w:after="0"/>
              <w:ind w:left="-288" w:firstLine="288"/>
              <w:jc w:val="left"/>
              <w:rPr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DA1288" w:rsidTr="007C7485">
        <w:trPr>
          <w:trHeight w:val="397"/>
          <w:jc w:val="center"/>
        </w:trPr>
        <w:tc>
          <w:tcPr>
            <w:tcW w:w="248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8B6051" w:rsidP="00817443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szCs w:val="22"/>
              </w:rPr>
              <w:t xml:space="preserve">Késedelmi </w:t>
            </w:r>
            <w:r w:rsidR="006012F5">
              <w:rPr>
                <w:szCs w:val="22"/>
              </w:rPr>
              <w:t>kamat</w:t>
            </w:r>
            <w:r w:rsidR="00817443">
              <w:rPr>
                <w:szCs w:val="22"/>
              </w:rPr>
              <w:t xml:space="preserve"> tők</w:t>
            </w:r>
            <w:r w:rsidRPr="00DA1288">
              <w:rPr>
                <w:szCs w:val="22"/>
              </w:rPr>
              <w:t>e</w:t>
            </w:r>
            <w:r w:rsidR="00817443">
              <w:rPr>
                <w:szCs w:val="22"/>
              </w:rPr>
              <w:t xml:space="preserve"> után</w:t>
            </w:r>
            <w:r w:rsidR="00556A84">
              <w:rPr>
                <w:rStyle w:val="Lbjegyzet-hivatkozs"/>
                <w:szCs w:val="22"/>
              </w:rPr>
              <w:footnoteReference w:id="2"/>
            </w:r>
            <w:r w:rsidRPr="00DA1288">
              <w:rPr>
                <w:szCs w:val="22"/>
              </w:rPr>
              <w:t xml:space="preserve"> (%):</w:t>
            </w:r>
          </w:p>
        </w:tc>
        <w:tc>
          <w:tcPr>
            <w:tcW w:w="2765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7A6302" w:rsidP="007A6302">
            <w:pPr>
              <w:spacing w:after="0"/>
              <w:jc w:val="left"/>
              <w:rPr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556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8B6051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szCs w:val="22"/>
              </w:rPr>
              <w:t xml:space="preserve">Késedelmi </w:t>
            </w:r>
            <w:r w:rsidR="006012F5">
              <w:rPr>
                <w:szCs w:val="22"/>
              </w:rPr>
              <w:t>kamat</w:t>
            </w:r>
            <w:r w:rsidRPr="00DA1288">
              <w:rPr>
                <w:szCs w:val="22"/>
              </w:rPr>
              <w:t xml:space="preserve"> kamat</w:t>
            </w:r>
            <w:r w:rsidR="00817443">
              <w:rPr>
                <w:szCs w:val="22"/>
              </w:rPr>
              <w:t xml:space="preserve"> után</w:t>
            </w:r>
            <w:r w:rsidR="00817443">
              <w:rPr>
                <w:rStyle w:val="Lbjegyzet-hivatkozs"/>
                <w:szCs w:val="22"/>
              </w:rPr>
              <w:footnoteReference w:id="3"/>
            </w:r>
            <w:r w:rsidRPr="00DA1288">
              <w:rPr>
                <w:szCs w:val="22"/>
              </w:rPr>
              <w:t xml:space="preserve"> (%):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7A6302" w:rsidP="007A6302">
            <w:pPr>
              <w:spacing w:after="0"/>
              <w:jc w:val="left"/>
              <w:rPr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DA1288" w:rsidTr="007C7485">
        <w:trPr>
          <w:trHeight w:val="397"/>
          <w:jc w:val="center"/>
        </w:trPr>
        <w:tc>
          <w:tcPr>
            <w:tcW w:w="9856" w:type="dxa"/>
            <w:gridSpan w:val="1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5C6C" w:rsidRDefault="003A5C6C" w:rsidP="008B6051">
            <w:pPr>
              <w:spacing w:after="0"/>
              <w:jc w:val="left"/>
              <w:rPr>
                <w:b/>
                <w:szCs w:val="22"/>
              </w:rPr>
            </w:pPr>
          </w:p>
          <w:p w:rsidR="003A5C6C" w:rsidRDefault="003A5C6C" w:rsidP="008B6051">
            <w:pPr>
              <w:spacing w:after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A lehívás napján fennálló követelések</w:t>
            </w:r>
          </w:p>
          <w:tbl>
            <w:tblPr>
              <w:tblW w:w="10069" w:type="dxa"/>
              <w:jc w:val="center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8"/>
              <w:gridCol w:w="2834"/>
              <w:gridCol w:w="2700"/>
              <w:gridCol w:w="2057"/>
            </w:tblGrid>
            <w:tr w:rsidR="003A5C6C" w:rsidRPr="000F01E9" w:rsidTr="00505D6A">
              <w:trPr>
                <w:trHeight w:val="397"/>
                <w:jc w:val="center"/>
              </w:trPr>
              <w:tc>
                <w:tcPr>
                  <w:tcW w:w="2478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3A5C6C" w:rsidRPr="00DA1288" w:rsidRDefault="003A5C6C" w:rsidP="00505D6A">
                  <w:pPr>
                    <w:spacing w:after="0"/>
                    <w:ind w:right="-57" w:firstLine="74"/>
                    <w:jc w:val="left"/>
                    <w:rPr>
                      <w:szCs w:val="22"/>
                    </w:rPr>
                  </w:pPr>
                  <w:r w:rsidRPr="00DA1288">
                    <w:rPr>
                      <w:szCs w:val="22"/>
                    </w:rPr>
                    <w:t>Tőkekövetelés összege (Ft):</w:t>
                  </w:r>
                </w:p>
              </w:tc>
              <w:tc>
                <w:tcPr>
                  <w:tcW w:w="2834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3A5C6C" w:rsidRPr="000F01E9" w:rsidRDefault="003A5C6C" w:rsidP="003A5C6C">
                  <w:pPr>
                    <w:spacing w:after="0"/>
                    <w:jc w:val="left"/>
                    <w:rPr>
                      <w:b/>
                      <w:sz w:val="24"/>
                      <w:szCs w:val="24"/>
                    </w:rPr>
                  </w:pP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00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3A5C6C" w:rsidRPr="00DA1288" w:rsidRDefault="003A5C6C" w:rsidP="003A5C6C">
                  <w:pPr>
                    <w:spacing w:after="0"/>
                    <w:jc w:val="left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Ügyleti k</w:t>
                  </w:r>
                  <w:r w:rsidRPr="00DA1288">
                    <w:rPr>
                      <w:szCs w:val="22"/>
                    </w:rPr>
                    <w:t>amatkövetelés összege (Ft):</w:t>
                  </w:r>
                </w:p>
              </w:tc>
              <w:tc>
                <w:tcPr>
                  <w:tcW w:w="2057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3A5C6C" w:rsidRPr="000F01E9" w:rsidRDefault="003A5C6C" w:rsidP="003A5C6C">
                  <w:pPr>
                    <w:spacing w:after="0"/>
                    <w:jc w:val="left"/>
                    <w:rPr>
                      <w:b/>
                      <w:sz w:val="24"/>
                      <w:szCs w:val="24"/>
                    </w:rPr>
                  </w:pP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  <w:tr w:rsidR="003A5C6C" w:rsidRPr="000F01E9" w:rsidTr="00505D6A">
              <w:trPr>
                <w:trHeight w:val="397"/>
                <w:jc w:val="center"/>
              </w:trPr>
              <w:tc>
                <w:tcPr>
                  <w:tcW w:w="8012" w:type="dxa"/>
                  <w:gridSpan w:val="3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3A5C6C" w:rsidRPr="00DA1288" w:rsidRDefault="003A5C6C" w:rsidP="00505D6A">
                  <w:pPr>
                    <w:spacing w:after="0"/>
                    <w:ind w:right="-57" w:firstLine="74"/>
                    <w:jc w:val="left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Faktordíj (</w:t>
                  </w:r>
                  <w:r w:rsidRPr="00DA1288">
                    <w:rPr>
                      <w:szCs w:val="22"/>
                    </w:rPr>
                    <w:t>Ft):</w:t>
                  </w:r>
                </w:p>
              </w:tc>
              <w:tc>
                <w:tcPr>
                  <w:tcW w:w="2057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3A5C6C" w:rsidRPr="000F01E9" w:rsidRDefault="003A5C6C" w:rsidP="003A5C6C">
                  <w:pPr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  <w:tr w:rsidR="003A5C6C" w:rsidRPr="000F01E9" w:rsidTr="00505D6A">
              <w:trPr>
                <w:trHeight w:val="397"/>
                <w:jc w:val="center"/>
              </w:trPr>
              <w:tc>
                <w:tcPr>
                  <w:tcW w:w="8012" w:type="dxa"/>
                  <w:gridSpan w:val="3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3A5C6C" w:rsidRPr="00DA1288" w:rsidRDefault="003A5C6C" w:rsidP="00505D6A">
                  <w:pPr>
                    <w:spacing w:after="0"/>
                    <w:ind w:right="-57" w:firstLine="74"/>
                    <w:jc w:val="left"/>
                    <w:rPr>
                      <w:szCs w:val="22"/>
                    </w:rPr>
                  </w:pPr>
                  <w:r w:rsidRPr="00DA1288">
                    <w:rPr>
                      <w:szCs w:val="22"/>
                    </w:rPr>
                    <w:t xml:space="preserve">Egyéb </w:t>
                  </w:r>
                  <w:r w:rsidR="00120F9A">
                    <w:rPr>
                      <w:szCs w:val="22"/>
                    </w:rPr>
                    <w:t xml:space="preserve">járulék (megállapodás alapján figyelembe vehető) </w:t>
                  </w:r>
                  <w:r w:rsidRPr="00DA1288">
                    <w:rPr>
                      <w:szCs w:val="22"/>
                    </w:rPr>
                    <w:t>(Ft):</w:t>
                  </w:r>
                </w:p>
              </w:tc>
              <w:tc>
                <w:tcPr>
                  <w:tcW w:w="2057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3A5C6C" w:rsidRPr="000F01E9" w:rsidRDefault="003A5C6C" w:rsidP="003A5C6C">
                  <w:pPr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  <w:tr w:rsidR="00120F9A" w:rsidRPr="000F01E9" w:rsidTr="00505D6A">
              <w:trPr>
                <w:trHeight w:val="397"/>
                <w:jc w:val="center"/>
              </w:trPr>
              <w:tc>
                <w:tcPr>
                  <w:tcW w:w="8012" w:type="dxa"/>
                  <w:gridSpan w:val="3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120F9A" w:rsidRPr="00DA1288" w:rsidRDefault="00120F9A" w:rsidP="00505D6A">
                  <w:pPr>
                    <w:spacing w:after="0"/>
                    <w:ind w:right="-57" w:firstLine="74"/>
                    <w:jc w:val="left"/>
                    <w:rPr>
                      <w:szCs w:val="22"/>
                    </w:rPr>
                  </w:pPr>
                  <w:r w:rsidRPr="00DA1288">
                    <w:rPr>
                      <w:szCs w:val="22"/>
                    </w:rPr>
                    <w:t xml:space="preserve">Egyéb követelés (késedelmi kamat, </w:t>
                  </w:r>
                  <w:proofErr w:type="gramStart"/>
                  <w:r w:rsidRPr="00DA1288">
                    <w:rPr>
                      <w:szCs w:val="22"/>
                    </w:rPr>
                    <w:t>költségek</w:t>
                  </w:r>
                  <w:r w:rsidR="00DB038A">
                    <w:rPr>
                      <w:szCs w:val="22"/>
                    </w:rPr>
                    <w:t>,</w:t>
                  </w:r>
                  <w:proofErr w:type="gramEnd"/>
                  <w:r w:rsidRPr="00DA1288">
                    <w:rPr>
                      <w:szCs w:val="22"/>
                    </w:rPr>
                    <w:t xml:space="preserve"> stb.)</w:t>
                  </w:r>
                  <w:r>
                    <w:rPr>
                      <w:szCs w:val="22"/>
                    </w:rPr>
                    <w:t xml:space="preserve"> </w:t>
                  </w:r>
                  <w:r w:rsidRPr="00DA1288">
                    <w:rPr>
                      <w:szCs w:val="22"/>
                    </w:rPr>
                    <w:t>(Ft):</w:t>
                  </w:r>
                </w:p>
              </w:tc>
              <w:tc>
                <w:tcPr>
                  <w:tcW w:w="2057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120F9A" w:rsidRPr="000F01E9" w:rsidRDefault="00120F9A" w:rsidP="00120F9A">
                  <w:pPr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</w:tbl>
          <w:p w:rsidR="003A5C6C" w:rsidRDefault="003A5C6C" w:rsidP="008B6051">
            <w:pPr>
              <w:spacing w:after="0"/>
              <w:jc w:val="left"/>
              <w:rPr>
                <w:b/>
                <w:szCs w:val="22"/>
              </w:rPr>
            </w:pPr>
          </w:p>
          <w:p w:rsidR="008B6051" w:rsidRPr="00DA1288" w:rsidRDefault="008B6051" w:rsidP="008B6051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b/>
                <w:szCs w:val="22"/>
              </w:rPr>
              <w:t>Alapítványtól igényelt összegek</w:t>
            </w:r>
          </w:p>
        </w:tc>
      </w:tr>
      <w:tr w:rsidR="008B6051" w:rsidRPr="00DA1288" w:rsidTr="007C7485">
        <w:trPr>
          <w:trHeight w:val="397"/>
          <w:jc w:val="center"/>
        </w:trPr>
        <w:tc>
          <w:tcPr>
            <w:tcW w:w="248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8B6051" w:rsidP="008B6051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szCs w:val="22"/>
              </w:rPr>
              <w:t xml:space="preserve">Tőkeösszeg </w:t>
            </w:r>
            <w:r w:rsidR="002C6DB0">
              <w:rPr>
                <w:szCs w:val="22"/>
              </w:rPr>
              <w:t xml:space="preserve">után </w:t>
            </w:r>
            <w:r w:rsidRPr="00DA1288">
              <w:rPr>
                <w:szCs w:val="22"/>
              </w:rPr>
              <w:t>(Ft):</w:t>
            </w:r>
          </w:p>
        </w:tc>
        <w:tc>
          <w:tcPr>
            <w:tcW w:w="2765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8B6051" w:rsidP="000F01E9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556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2C6DB0" w:rsidP="008B6051">
            <w:pPr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Ügyleti k</w:t>
            </w:r>
            <w:r w:rsidR="008B6051" w:rsidRPr="00DA1288">
              <w:rPr>
                <w:szCs w:val="22"/>
              </w:rPr>
              <w:t xml:space="preserve">amatösszeg </w:t>
            </w:r>
            <w:r>
              <w:rPr>
                <w:szCs w:val="22"/>
              </w:rPr>
              <w:t>után</w:t>
            </w:r>
            <w:r w:rsidR="00B23FE0">
              <w:rPr>
                <w:szCs w:val="22"/>
              </w:rPr>
              <w:t xml:space="preserve"> </w:t>
            </w:r>
            <w:r w:rsidR="008B6051" w:rsidRPr="00DA1288">
              <w:rPr>
                <w:szCs w:val="22"/>
              </w:rPr>
              <w:t>(Ft)</w:t>
            </w:r>
            <w:r w:rsidR="00817443">
              <w:rPr>
                <w:szCs w:val="22"/>
              </w:rPr>
              <w:t xml:space="preserve"> </w:t>
            </w:r>
            <w:r w:rsidR="00817443" w:rsidRPr="00817443">
              <w:rPr>
                <w:szCs w:val="22"/>
                <w:vertAlign w:val="superscript"/>
              </w:rPr>
              <w:t>3</w:t>
            </w:r>
            <w:r w:rsidR="008B6051" w:rsidRPr="00DA1288">
              <w:rPr>
                <w:szCs w:val="22"/>
              </w:rPr>
              <w:t>: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8B6051" w:rsidP="000F01E9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C6DB0" w:rsidRPr="00DA1288" w:rsidTr="007C7485">
        <w:trPr>
          <w:trHeight w:val="397"/>
          <w:jc w:val="center"/>
        </w:trPr>
        <w:tc>
          <w:tcPr>
            <w:tcW w:w="248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C6DB0" w:rsidRPr="00DA1288" w:rsidRDefault="002C6DB0" w:rsidP="00776A1B">
            <w:pPr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Faktordíj</w:t>
            </w:r>
            <w:r w:rsidRPr="00DA1288">
              <w:rPr>
                <w:szCs w:val="22"/>
              </w:rPr>
              <w:t xml:space="preserve"> </w:t>
            </w:r>
            <w:r>
              <w:rPr>
                <w:szCs w:val="22"/>
              </w:rPr>
              <w:t>után</w:t>
            </w:r>
            <w:r w:rsidR="00C12EAD">
              <w:rPr>
                <w:rStyle w:val="Lbjegyzet-hivatkozs"/>
                <w:szCs w:val="22"/>
              </w:rPr>
              <w:footnoteReference w:id="4"/>
            </w:r>
            <w:r>
              <w:rPr>
                <w:szCs w:val="22"/>
              </w:rPr>
              <w:t xml:space="preserve"> </w:t>
            </w:r>
            <w:r w:rsidRPr="00DA1288">
              <w:rPr>
                <w:szCs w:val="22"/>
              </w:rPr>
              <w:t>(Ft):</w:t>
            </w:r>
          </w:p>
        </w:tc>
        <w:tc>
          <w:tcPr>
            <w:tcW w:w="2765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C6DB0" w:rsidRPr="000F01E9" w:rsidRDefault="002C6DB0" w:rsidP="00776A1B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556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C6DB0" w:rsidRPr="00DA1288" w:rsidRDefault="002C6DB0" w:rsidP="00776A1B">
            <w:pPr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Egyéb járulék</w:t>
            </w:r>
            <w:r w:rsidRPr="00DA1288">
              <w:rPr>
                <w:szCs w:val="22"/>
              </w:rPr>
              <w:t xml:space="preserve"> </w:t>
            </w:r>
            <w:r>
              <w:rPr>
                <w:szCs w:val="22"/>
              </w:rPr>
              <w:t>után</w:t>
            </w:r>
            <w:r w:rsidR="00C12EAD" w:rsidRPr="00C12EAD">
              <w:rPr>
                <w:szCs w:val="22"/>
                <w:vertAlign w:val="superscript"/>
              </w:rPr>
              <w:t>4</w:t>
            </w:r>
            <w:r>
              <w:rPr>
                <w:szCs w:val="22"/>
              </w:rPr>
              <w:t xml:space="preserve"> </w:t>
            </w:r>
            <w:r w:rsidRPr="00DA1288">
              <w:rPr>
                <w:szCs w:val="22"/>
              </w:rPr>
              <w:t>(Ft):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C6DB0" w:rsidRPr="000F01E9" w:rsidRDefault="002C6DB0" w:rsidP="00776A1B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020EA" w:rsidRPr="00DA1288" w:rsidTr="007C7485">
        <w:trPr>
          <w:trHeight w:val="397"/>
          <w:jc w:val="center"/>
        </w:trPr>
        <w:tc>
          <w:tcPr>
            <w:tcW w:w="5668" w:type="dxa"/>
            <w:gridSpan w:val="7"/>
            <w:tcBorders>
              <w:top w:val="nil"/>
              <w:bottom w:val="nil"/>
            </w:tcBorders>
            <w:shd w:val="clear" w:color="auto" w:fill="auto"/>
            <w:tcMar>
              <w:top w:w="57" w:type="dxa"/>
              <w:left w:w="28" w:type="dxa"/>
              <w:right w:w="28" w:type="dxa"/>
            </w:tcMar>
            <w:vAlign w:val="center"/>
          </w:tcPr>
          <w:p w:rsidR="002020EA" w:rsidRPr="00DA1288" w:rsidRDefault="004F0B8D" w:rsidP="002020EA">
            <w:pPr>
              <w:spacing w:after="0"/>
              <w:ind w:left="-57" w:right="-5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020EA" w:rsidRPr="00DA1288">
              <w:rPr>
                <w:szCs w:val="22"/>
              </w:rPr>
              <w:t>A kezesség összegét a következő bankszámlára kérjük</w:t>
            </w:r>
            <w:r>
              <w:rPr>
                <w:szCs w:val="22"/>
              </w:rPr>
              <w:t xml:space="preserve">         </w:t>
            </w:r>
            <w:r w:rsidR="002020EA" w:rsidRPr="00DA1288">
              <w:rPr>
                <w:szCs w:val="22"/>
              </w:rPr>
              <w:t>teljesíteni:</w:t>
            </w:r>
          </w:p>
        </w:tc>
        <w:bookmarkStart w:id="0" w:name="Szöveg56"/>
        <w:tc>
          <w:tcPr>
            <w:tcW w:w="4188" w:type="dxa"/>
            <w:gridSpan w:val="5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20EA" w:rsidRPr="000F01E9" w:rsidRDefault="007A6302" w:rsidP="007A6302">
            <w:pPr>
              <w:spacing w:after="0"/>
              <w:jc w:val="left"/>
              <w:rPr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6"/>
                  <w:enabled/>
                  <w:calcOnExit w:val="0"/>
                  <w:textInput>
                    <w:type w:val="number"/>
                    <w:maxLength w:val="26"/>
                    <w:format w:val="########-########-########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  <w:bookmarkEnd w:id="0"/>
          </w:p>
        </w:tc>
      </w:tr>
      <w:tr w:rsidR="004F0B8D" w:rsidRPr="00DA1288" w:rsidTr="007C7485">
        <w:trPr>
          <w:trHeight w:val="397"/>
          <w:jc w:val="center"/>
        </w:trPr>
        <w:tc>
          <w:tcPr>
            <w:tcW w:w="5668" w:type="dxa"/>
            <w:gridSpan w:val="7"/>
            <w:tcBorders>
              <w:top w:val="nil"/>
              <w:bottom w:val="nil"/>
            </w:tcBorders>
            <w:shd w:val="clear" w:color="auto" w:fill="auto"/>
            <w:tcMar>
              <w:top w:w="57" w:type="dxa"/>
              <w:left w:w="28" w:type="dxa"/>
              <w:right w:w="28" w:type="dxa"/>
            </w:tcMar>
            <w:vAlign w:val="center"/>
          </w:tcPr>
          <w:p w:rsidR="004F0B8D" w:rsidRDefault="004F0B8D" w:rsidP="002020EA">
            <w:pPr>
              <w:spacing w:after="0"/>
              <w:ind w:left="-57" w:right="-57"/>
              <w:jc w:val="left"/>
              <w:rPr>
                <w:szCs w:val="22"/>
              </w:rPr>
            </w:pPr>
          </w:p>
        </w:tc>
        <w:tc>
          <w:tcPr>
            <w:tcW w:w="4188" w:type="dxa"/>
            <w:gridSpan w:val="5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F0B8D" w:rsidRPr="001225F0" w:rsidRDefault="004F0B8D" w:rsidP="007A6302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</w:p>
        </w:tc>
      </w:tr>
      <w:tr w:rsidR="008B6051" w:rsidRPr="00DA1288" w:rsidTr="007C7485">
        <w:trPr>
          <w:trHeight w:val="817"/>
          <w:jc w:val="center"/>
        </w:trPr>
        <w:tc>
          <w:tcPr>
            <w:tcW w:w="9856" w:type="dxa"/>
            <w:gridSpan w:val="12"/>
            <w:tcBorders>
              <w:top w:val="nil"/>
              <w:bottom w:val="nil"/>
            </w:tcBorders>
            <w:shd w:val="clear" w:color="auto" w:fill="auto"/>
            <w:tcMar>
              <w:top w:w="57" w:type="dxa"/>
              <w:left w:w="28" w:type="dxa"/>
              <w:right w:w="28" w:type="dxa"/>
            </w:tcMar>
          </w:tcPr>
          <w:p w:rsidR="00430631" w:rsidRPr="00DA1288" w:rsidRDefault="00534E44" w:rsidP="00430631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szCs w:val="22"/>
              </w:rPr>
              <w:t>A szerződés felmondásának oka(i), előzménye(i). Egyéb közlemények, információk (pl. felmondás</w:t>
            </w:r>
            <w:r w:rsidR="00430631" w:rsidRPr="00DA1288">
              <w:rPr>
                <w:szCs w:val="22"/>
              </w:rPr>
              <w:t xml:space="preserve"> és lehívás közötti időszakban megtett intézkedések, követelésállomány </w:t>
            </w:r>
            <w:proofErr w:type="gramStart"/>
            <w:r w:rsidR="00430631" w:rsidRPr="00DA1288">
              <w:rPr>
                <w:szCs w:val="22"/>
              </w:rPr>
              <w:t>csökkenés</w:t>
            </w:r>
            <w:r w:rsidR="00DB038A">
              <w:rPr>
                <w:szCs w:val="22"/>
              </w:rPr>
              <w:t>,</w:t>
            </w:r>
            <w:proofErr w:type="gramEnd"/>
            <w:r w:rsidR="00430631" w:rsidRPr="00DA1288">
              <w:rPr>
                <w:szCs w:val="22"/>
              </w:rPr>
              <w:t xml:space="preserve"> stb.)</w:t>
            </w:r>
            <w:r w:rsidR="008B6051" w:rsidRPr="00DA1288">
              <w:rPr>
                <w:szCs w:val="22"/>
              </w:rPr>
              <w:t xml:space="preserve">: </w:t>
            </w:r>
          </w:p>
          <w:p w:rsidR="008B6051" w:rsidRPr="000F01E9" w:rsidRDefault="002B2C21" w:rsidP="00430631">
            <w:pPr>
              <w:spacing w:after="0"/>
              <w:jc w:val="left"/>
              <w:rPr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</w:tbl>
    <w:p w:rsidR="006A5C38" w:rsidRPr="002B2C21" w:rsidRDefault="006A5C38" w:rsidP="00230C6B">
      <w:pPr>
        <w:spacing w:after="0"/>
        <w:rPr>
          <w:sz w:val="8"/>
          <w:szCs w:val="8"/>
        </w:rPr>
      </w:pPr>
      <w:r w:rsidRPr="002B2C21">
        <w:rPr>
          <w:sz w:val="8"/>
          <w:szCs w:val="8"/>
        </w:rPr>
        <w:br w:type="page"/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4"/>
        <w:gridCol w:w="920"/>
      </w:tblGrid>
      <w:tr w:rsidR="001378D8" w:rsidRPr="00DA1288">
        <w:trPr>
          <w:trHeight w:val="454"/>
          <w:jc w:val="center"/>
        </w:trPr>
        <w:tc>
          <w:tcPr>
            <w:tcW w:w="1006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378D8" w:rsidRPr="00DA1288" w:rsidRDefault="002B2C21" w:rsidP="0045723E">
            <w:pPr>
              <w:spacing w:after="0"/>
              <w:jc w:val="center"/>
              <w:rPr>
                <w:szCs w:val="22"/>
              </w:rPr>
            </w:pPr>
            <w:r w:rsidRPr="00DA1288">
              <w:rPr>
                <w:b/>
                <w:szCs w:val="22"/>
              </w:rPr>
              <w:lastRenderedPageBreak/>
              <w:t>A LEHÍVÁSI LAPHOZ MELLÉKELT IRATOK, DOKUMENTUMOK LISTÁJA</w:t>
            </w:r>
          </w:p>
        </w:tc>
      </w:tr>
      <w:tr w:rsidR="002B2C21" w:rsidRPr="000F01E9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F01E9" w:rsidRDefault="002B2C21" w:rsidP="00AF4EDC">
            <w:pPr>
              <w:spacing w:after="0"/>
              <w:jc w:val="left"/>
              <w:rPr>
                <w:b/>
                <w:szCs w:val="22"/>
              </w:rPr>
            </w:pPr>
            <w:r w:rsidRPr="000F01E9">
              <w:rPr>
                <w:b/>
                <w:szCs w:val="22"/>
              </w:rPr>
              <w:t>Dokumentum: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F01E9" w:rsidRDefault="002B2C21" w:rsidP="00AF4EDC">
            <w:pPr>
              <w:spacing w:after="0"/>
              <w:jc w:val="left"/>
              <w:rPr>
                <w:b/>
                <w:szCs w:val="22"/>
              </w:rPr>
            </w:pPr>
            <w:r w:rsidRPr="000F01E9">
              <w:rPr>
                <w:b/>
                <w:szCs w:val="22"/>
              </w:rPr>
              <w:t>Db:</w:t>
            </w:r>
          </w:p>
        </w:tc>
      </w:tr>
      <w:tr w:rsidR="00505D6A" w:rsidRPr="000F01E9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5D6A" w:rsidRPr="00AB6A1A" w:rsidRDefault="00505D6A" w:rsidP="00505D6A">
            <w:pPr>
              <w:spacing w:after="0"/>
              <w:rPr>
                <w:szCs w:val="22"/>
              </w:rPr>
            </w:pPr>
            <w:r w:rsidRPr="00AB6A1A">
              <w:rPr>
                <w:szCs w:val="22"/>
              </w:rPr>
              <w:t>vállalkozás nyilatkozata (</w:t>
            </w:r>
            <w:r w:rsidRPr="00505D6A">
              <w:rPr>
                <w:b/>
                <w:szCs w:val="22"/>
              </w:rPr>
              <w:t>eredeti példány</w:t>
            </w:r>
            <w:r w:rsidRPr="00AB6A1A">
              <w:rPr>
                <w:szCs w:val="22"/>
              </w:rPr>
              <w:t>);</w:t>
            </w:r>
          </w:p>
          <w:p w:rsidR="00505D6A" w:rsidRPr="000F01E9" w:rsidRDefault="00505D6A" w:rsidP="00AF4EDC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5D6A" w:rsidRPr="000F01E9" w:rsidRDefault="00F104A9" w:rsidP="00AF4EDC">
            <w:pPr>
              <w:spacing w:after="0"/>
              <w:jc w:val="left"/>
              <w:rPr>
                <w:b/>
                <w:szCs w:val="22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505D6A" w:rsidRPr="000F01E9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5D6A" w:rsidRPr="00AB6A1A" w:rsidRDefault="00505D6A" w:rsidP="00130090">
            <w:pPr>
              <w:spacing w:after="0"/>
              <w:rPr>
                <w:szCs w:val="22"/>
              </w:rPr>
            </w:pPr>
            <w:r w:rsidRPr="00AB6A1A">
              <w:rPr>
                <w:szCs w:val="22"/>
              </w:rPr>
              <w:t>a pénzügyi intézmény és a vállalkozás által aláírt Kezességi Általános Szerződési Feltételek (</w:t>
            </w:r>
            <w:r w:rsidRPr="00505D6A">
              <w:rPr>
                <w:b/>
                <w:szCs w:val="22"/>
              </w:rPr>
              <w:t>eredeti példány</w:t>
            </w:r>
            <w:r w:rsidRPr="00AB6A1A">
              <w:rPr>
                <w:szCs w:val="22"/>
              </w:rPr>
              <w:t>);</w:t>
            </w:r>
          </w:p>
          <w:p w:rsidR="00505D6A" w:rsidRPr="00AB6A1A" w:rsidRDefault="00505D6A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5D6A" w:rsidRPr="000F01E9" w:rsidRDefault="00130090" w:rsidP="00AF4EDC">
            <w:pPr>
              <w:spacing w:after="0"/>
              <w:jc w:val="left"/>
              <w:rPr>
                <w:b/>
                <w:szCs w:val="22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505D6A" w:rsidRPr="000F01E9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5D6A" w:rsidRPr="00AB6A1A" w:rsidRDefault="00505D6A" w:rsidP="00130090">
            <w:pPr>
              <w:spacing w:after="0"/>
              <w:rPr>
                <w:szCs w:val="22"/>
              </w:rPr>
            </w:pPr>
            <w:r w:rsidRPr="00AB6A1A">
              <w:rPr>
                <w:szCs w:val="22"/>
              </w:rPr>
              <w:t>a kezességgel biztosítandó szerződés, annak elválaszthatatlan részét képező biztosítéki szerződésekkel együtt (</w:t>
            </w:r>
            <w:r w:rsidRPr="00505D6A">
              <w:rPr>
                <w:b/>
                <w:szCs w:val="22"/>
              </w:rPr>
              <w:t>eredeti példány</w:t>
            </w:r>
            <w:r w:rsidRPr="00AB6A1A">
              <w:rPr>
                <w:szCs w:val="22"/>
              </w:rPr>
              <w:t>);</w:t>
            </w:r>
          </w:p>
          <w:p w:rsidR="00505D6A" w:rsidRPr="00AB6A1A" w:rsidRDefault="00505D6A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5D6A" w:rsidRPr="000F01E9" w:rsidRDefault="00130090" w:rsidP="00AF4EDC">
            <w:pPr>
              <w:spacing w:after="0"/>
              <w:jc w:val="left"/>
              <w:rPr>
                <w:b/>
                <w:szCs w:val="22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505D6A" w:rsidRPr="000F01E9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5D6A" w:rsidRPr="00AB6A1A" w:rsidRDefault="00505D6A" w:rsidP="00505D6A">
            <w:pPr>
              <w:spacing w:after="0"/>
              <w:rPr>
                <w:szCs w:val="22"/>
              </w:rPr>
            </w:pPr>
            <w:r w:rsidRPr="00AB6A1A">
              <w:rPr>
                <w:szCs w:val="22"/>
              </w:rPr>
              <w:t>NAV</w:t>
            </w:r>
            <w:r>
              <w:rPr>
                <w:szCs w:val="22"/>
              </w:rPr>
              <w:t xml:space="preserve"> általános vagy nemleges</w:t>
            </w:r>
            <w:r w:rsidRPr="00AB6A1A">
              <w:rPr>
                <w:szCs w:val="22"/>
              </w:rPr>
              <w:t xml:space="preserve"> adóigazolás (</w:t>
            </w:r>
            <w:r w:rsidRPr="00505D6A">
              <w:rPr>
                <w:b/>
                <w:szCs w:val="22"/>
              </w:rPr>
              <w:t>eredeti, papír alapú vagy a NAV elektronikus aláírásával hitelesített példány</w:t>
            </w:r>
            <w:r w:rsidRPr="00AB6A1A">
              <w:rPr>
                <w:szCs w:val="22"/>
              </w:rPr>
              <w:t>) – amennyiben a vállalkozás az alapítványi bírálat időpontjában nem szerepel a NAV köztartozásmentes adózói adatbázisban. Átütemezett, illetve részletfizetéssel érintett adótartozás esetén az átütemezésre, illetve részletfizetésre vonatkozó határozat, illetve megállapodás;</w:t>
            </w:r>
          </w:p>
          <w:p w:rsidR="00505D6A" w:rsidRPr="00AB6A1A" w:rsidRDefault="00505D6A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5D6A" w:rsidRPr="000F01E9" w:rsidRDefault="00130090" w:rsidP="00AF4EDC">
            <w:pPr>
              <w:spacing w:after="0"/>
              <w:jc w:val="left"/>
              <w:rPr>
                <w:b/>
                <w:szCs w:val="22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505D6A" w:rsidRPr="000F01E9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5D6A" w:rsidRPr="00AB6A1A" w:rsidRDefault="00505D6A" w:rsidP="00130090">
            <w:pPr>
              <w:spacing w:after="0"/>
              <w:rPr>
                <w:szCs w:val="22"/>
              </w:rPr>
            </w:pPr>
            <w:r w:rsidRPr="00AB6A1A">
              <w:rPr>
                <w:szCs w:val="22"/>
              </w:rPr>
              <w:t>támogatási határozat vagy támogatási szerződés, amennyiben a kezességgel biztosítandó ügylethez vissza nem térítendő támogatás kapcsolódik (</w:t>
            </w:r>
            <w:r w:rsidRPr="00505D6A">
              <w:rPr>
                <w:b/>
                <w:szCs w:val="22"/>
              </w:rPr>
              <w:t>eredeti példány</w:t>
            </w:r>
            <w:r w:rsidRPr="00AB6A1A">
              <w:rPr>
                <w:szCs w:val="22"/>
              </w:rPr>
              <w:t>);</w:t>
            </w:r>
          </w:p>
          <w:p w:rsidR="00505D6A" w:rsidRPr="00AB6A1A" w:rsidRDefault="00505D6A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5D6A" w:rsidRPr="000F01E9" w:rsidRDefault="00130090" w:rsidP="00AF4EDC">
            <w:pPr>
              <w:spacing w:after="0"/>
              <w:jc w:val="left"/>
              <w:rPr>
                <w:b/>
                <w:szCs w:val="22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505D6A" w:rsidRPr="000F01E9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5D6A" w:rsidRPr="00AB6A1A" w:rsidRDefault="00505D6A" w:rsidP="00130090">
            <w:pPr>
              <w:spacing w:after="0"/>
              <w:rPr>
                <w:szCs w:val="22"/>
              </w:rPr>
            </w:pPr>
            <w:r w:rsidRPr="00AB6A1A">
              <w:rPr>
                <w:szCs w:val="22"/>
              </w:rPr>
              <w:t>a 702/2014/EU rendelet (mezőgazdasági csoportmentességi rendelet)</w:t>
            </w:r>
            <w:r w:rsidR="00651C40">
              <w:rPr>
                <w:szCs w:val="22"/>
              </w:rPr>
              <w:t xml:space="preserve">, a </w:t>
            </w:r>
            <w:r w:rsidR="00651C40" w:rsidRPr="004C617D">
              <w:rPr>
                <w:rFonts w:cs="Arial"/>
                <w:szCs w:val="22"/>
              </w:rPr>
              <w:t>651/2014/EU rendelet (általános csoportmentességi rendelet)</w:t>
            </w:r>
            <w:r w:rsidRPr="00AB6A1A">
              <w:rPr>
                <w:szCs w:val="22"/>
              </w:rPr>
              <w:t xml:space="preserve"> vagy az 1305/2013/EU rendelet (EMVA rendelet) hatálya alá tartozó kérelmek esetén: EMVA / csoportmentességi</w:t>
            </w:r>
            <w:r w:rsidR="00C07CC9">
              <w:rPr>
                <w:rStyle w:val="Lbjegyzet-hivatkozs"/>
                <w:szCs w:val="22"/>
              </w:rPr>
              <w:footnoteReference w:id="5"/>
            </w:r>
            <w:r w:rsidRPr="00AB6A1A">
              <w:rPr>
                <w:szCs w:val="22"/>
              </w:rPr>
              <w:t xml:space="preserve"> nyilatkozat (</w:t>
            </w:r>
            <w:r w:rsidRPr="00505D6A">
              <w:rPr>
                <w:b/>
                <w:szCs w:val="22"/>
              </w:rPr>
              <w:t>eredeti példány</w:t>
            </w:r>
            <w:r w:rsidRPr="00AB6A1A">
              <w:rPr>
                <w:szCs w:val="22"/>
              </w:rPr>
              <w:t>);</w:t>
            </w:r>
          </w:p>
          <w:p w:rsidR="00505D6A" w:rsidRPr="00AB6A1A" w:rsidRDefault="00505D6A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5D6A" w:rsidRPr="000F01E9" w:rsidRDefault="00130090" w:rsidP="00AF4EDC">
            <w:pPr>
              <w:spacing w:after="0"/>
              <w:jc w:val="left"/>
              <w:rPr>
                <w:b/>
                <w:szCs w:val="22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bookmarkStart w:id="1" w:name="_GoBack"/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bookmarkEnd w:id="1"/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505D6A" w:rsidRPr="000F01E9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5D6A" w:rsidRDefault="00505D6A" w:rsidP="00505D6A">
            <w:pPr>
              <w:spacing w:after="0"/>
              <w:rPr>
                <w:szCs w:val="22"/>
              </w:rPr>
            </w:pPr>
            <w:r w:rsidRPr="00BF18D4">
              <w:rPr>
                <w:szCs w:val="22"/>
              </w:rPr>
              <w:t>az egyéb biztosítékok alapításával kapcsolatos dokumentumok (zálogjog bejegyzés</w:t>
            </w:r>
            <w:r>
              <w:rPr>
                <w:szCs w:val="22"/>
              </w:rPr>
              <w:t>i határozat, tanúsítvány stb.);</w:t>
            </w:r>
          </w:p>
          <w:p w:rsidR="00505D6A" w:rsidRPr="00AB6A1A" w:rsidRDefault="00505D6A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5D6A" w:rsidRPr="000F01E9" w:rsidRDefault="00130090" w:rsidP="00AF4EDC">
            <w:pPr>
              <w:spacing w:after="0"/>
              <w:jc w:val="left"/>
              <w:rPr>
                <w:b/>
                <w:szCs w:val="22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F18D4" w:rsidRPr="001645DA" w:rsidRDefault="00BF18D4" w:rsidP="00505D6A">
            <w:pPr>
              <w:spacing w:after="0"/>
              <w:rPr>
                <w:szCs w:val="22"/>
              </w:rPr>
            </w:pPr>
            <w:r w:rsidRPr="001645DA">
              <w:rPr>
                <w:szCs w:val="22"/>
              </w:rPr>
              <w:t>a faktorált követelésekkel kapcsolatos dokumentációk:</w:t>
            </w:r>
          </w:p>
          <w:p w:rsidR="00505D6A" w:rsidRPr="001645DA" w:rsidRDefault="00BF18D4" w:rsidP="00505D6A">
            <w:pPr>
              <w:spacing w:after="0"/>
              <w:rPr>
                <w:szCs w:val="22"/>
              </w:rPr>
            </w:pPr>
            <w:r w:rsidRPr="001645DA">
              <w:rPr>
                <w:szCs w:val="22"/>
              </w:rPr>
              <w:t>- a faktorált számlák, számlaösszesítők, ezek alapját képező szerződések;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1225F0" w:rsidRDefault="00E74ED7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1645DA" w:rsidRDefault="00470C27" w:rsidP="00505D6A">
            <w:pPr>
              <w:spacing w:after="0"/>
              <w:rPr>
                <w:szCs w:val="22"/>
              </w:rPr>
            </w:pPr>
            <w:r w:rsidRPr="001645DA">
              <w:rPr>
                <w:szCs w:val="22"/>
              </w:rPr>
              <w:t>- a számlákra vonatkozó pénzügyi intézményi formai és tartalmi előírások teljesülésének igazolásai;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1225F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1645DA" w:rsidRDefault="00470C27" w:rsidP="00505D6A">
            <w:pPr>
              <w:spacing w:after="0"/>
              <w:rPr>
                <w:szCs w:val="22"/>
              </w:rPr>
            </w:pPr>
            <w:r w:rsidRPr="001645DA">
              <w:rPr>
                <w:szCs w:val="22"/>
              </w:rPr>
              <w:t>- a kapcsolódó engedményezési nyilatkozatok és azok visszaigazolásai;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1225F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1645DA" w:rsidRDefault="00470C27" w:rsidP="00AE1F21">
            <w:pPr>
              <w:spacing w:after="0"/>
              <w:rPr>
                <w:szCs w:val="22"/>
              </w:rPr>
            </w:pPr>
            <w:r w:rsidRPr="001645DA">
              <w:rPr>
                <w:szCs w:val="22"/>
              </w:rPr>
              <w:t>- a számlák mögötti áruszállítás és/vagy szolgáltatás teljesítésének igazolásai (fuvarlevél, teljesítési igazolás stb.)</w:t>
            </w:r>
            <w:r w:rsidR="0044117B" w:rsidRPr="001645DA">
              <w:rPr>
                <w:szCs w:val="22"/>
              </w:rPr>
              <w:t>;</w:t>
            </w:r>
          </w:p>
          <w:p w:rsidR="00200EC5" w:rsidRPr="001645DA" w:rsidRDefault="00200EC5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1225F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44117B" w:rsidP="00AE1F21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a kötelezettségvállalás körülményeit </w:t>
            </w:r>
            <w:r w:rsidR="00470C27" w:rsidRPr="00BF18D4">
              <w:rPr>
                <w:szCs w:val="22"/>
              </w:rPr>
              <w:t>összefoglaló szöveges tájékoztató;</w:t>
            </w:r>
          </w:p>
          <w:p w:rsidR="00200EC5" w:rsidRPr="00DA1288" w:rsidRDefault="00200EC5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1225F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470C27" w:rsidP="00AE1F21">
            <w:pPr>
              <w:spacing w:after="0"/>
              <w:rPr>
                <w:szCs w:val="22"/>
              </w:rPr>
            </w:pPr>
            <w:r w:rsidRPr="00BF18D4">
              <w:rPr>
                <w:szCs w:val="22"/>
              </w:rPr>
              <w:t>a szerződés felmondását</w:t>
            </w:r>
            <w:r w:rsidR="0044117B">
              <w:rPr>
                <w:szCs w:val="22"/>
              </w:rPr>
              <w:t>, i</w:t>
            </w:r>
            <w:r w:rsidR="0044117B">
              <w:t xml:space="preserve">lletve a lejáratot követően küldött felszólítást, </w:t>
            </w:r>
            <w:r w:rsidRPr="00BF18D4">
              <w:rPr>
                <w:szCs w:val="22"/>
              </w:rPr>
              <w:t>és a szabályszerű kézbesítést igazoló irat az adós, a dologi és személyi kötelezettek vonatkozásában;</w:t>
            </w:r>
            <w:r>
              <w:rPr>
                <w:szCs w:val="22"/>
              </w:rPr>
              <w:t xml:space="preserve"> </w:t>
            </w:r>
          </w:p>
          <w:p w:rsidR="00200EC5" w:rsidRPr="00DA1288" w:rsidRDefault="00200EC5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1225F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470C27" w:rsidP="00AE1F21">
            <w:pPr>
              <w:spacing w:after="0"/>
              <w:rPr>
                <w:szCs w:val="22"/>
              </w:rPr>
            </w:pPr>
            <w:r w:rsidRPr="00BF18D4">
              <w:rPr>
                <w:szCs w:val="22"/>
              </w:rPr>
              <w:t>a visszkereseti jog gyakorlását igazoló okiratok;</w:t>
            </w:r>
          </w:p>
          <w:p w:rsidR="00200EC5" w:rsidRPr="00DA1288" w:rsidRDefault="00200EC5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1225F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470C27" w:rsidP="00AE1F21">
            <w:pPr>
              <w:spacing w:after="0"/>
              <w:rPr>
                <w:szCs w:val="22"/>
              </w:rPr>
            </w:pPr>
            <w:r w:rsidRPr="00BF18D4">
              <w:rPr>
                <w:szCs w:val="22"/>
              </w:rPr>
              <w:t>sikertelen inkasszók</w:t>
            </w:r>
            <w:r w:rsidR="0044117B">
              <w:rPr>
                <w:szCs w:val="22"/>
              </w:rPr>
              <w:t>at igazoló dokumentumok</w:t>
            </w:r>
            <w:r w:rsidRPr="00BF18D4">
              <w:rPr>
                <w:szCs w:val="22"/>
              </w:rPr>
              <w:t>;</w:t>
            </w:r>
          </w:p>
          <w:p w:rsidR="00200EC5" w:rsidRPr="00DA1288" w:rsidRDefault="00200EC5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1225F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470C27" w:rsidP="00AE1F21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a</w:t>
            </w:r>
            <w:r w:rsidRPr="00BF18D4">
              <w:rPr>
                <w:szCs w:val="22"/>
              </w:rPr>
              <w:t xml:space="preserve"> hátraléki kimutatás a szerződés kapcsán fennálló és a beváltási kérelemben szereplő követelésállományról;</w:t>
            </w:r>
          </w:p>
          <w:p w:rsidR="00200EC5" w:rsidRPr="00DA1288" w:rsidRDefault="00200EC5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1225F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470C27" w:rsidP="00AE1F21">
            <w:pPr>
              <w:spacing w:after="0"/>
              <w:rPr>
                <w:szCs w:val="22"/>
              </w:rPr>
            </w:pPr>
            <w:r w:rsidRPr="00BF18D4">
              <w:rPr>
                <w:szCs w:val="22"/>
              </w:rPr>
              <w:t>a faktoring szerződésben rögzített (hatálybalépési, folyósítási) feltételek beálltát bizonyító irat(ok) és a folyósítás(ok) tényét igazoló számviteli bizonylatok;</w:t>
            </w:r>
          </w:p>
          <w:p w:rsidR="00200EC5" w:rsidRPr="00DA1288" w:rsidRDefault="00200EC5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1225F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470C27" w:rsidP="00AE1F21">
            <w:pPr>
              <w:spacing w:after="0"/>
              <w:rPr>
                <w:szCs w:val="22"/>
              </w:rPr>
            </w:pPr>
            <w:r w:rsidRPr="00BF18D4">
              <w:rPr>
                <w:szCs w:val="22"/>
              </w:rPr>
              <w:t>az adós ellen folyó csőd-, felszámolási és végelszámolási eljárás esetén a hitelezői igény bejelentése és annak visszaigazolása;</w:t>
            </w:r>
          </w:p>
          <w:p w:rsidR="00200EC5" w:rsidRPr="00DA1288" w:rsidRDefault="00200EC5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1225F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470C27" w:rsidP="00505D6A">
            <w:pPr>
              <w:spacing w:after="0"/>
              <w:rPr>
                <w:szCs w:val="22"/>
              </w:rPr>
            </w:pPr>
            <w:r w:rsidRPr="00BF18D4">
              <w:rPr>
                <w:szCs w:val="22"/>
              </w:rPr>
              <w:t>pénzügyi intézmény kötelezettségvállalást célzó döntés-előkészítő előterjesztése és határozata, amennyiben</w:t>
            </w:r>
            <w:r w:rsidR="0044117B">
              <w:rPr>
                <w:szCs w:val="22"/>
              </w:rPr>
              <w:t xml:space="preserve"> </w:t>
            </w:r>
            <w:r w:rsidR="0044117B">
              <w:t>az Igénylő Lap mellékleteként nem került benyújtásra</w:t>
            </w:r>
            <w:r w:rsidRPr="00BF18D4">
              <w:rPr>
                <w:szCs w:val="22"/>
              </w:rPr>
              <w:t>;</w:t>
            </w:r>
            <w:r w:rsidR="00DB038A" w:rsidRPr="001225F0">
              <w:rPr>
                <w:sz w:val="24"/>
                <w:szCs w:val="24"/>
                <w:highlight w:val="lightGray"/>
              </w:rPr>
              <w:t xml:space="preserve"> </w:t>
            </w:r>
          </w:p>
          <w:p w:rsidR="00176A53" w:rsidRDefault="00176A53" w:rsidP="00505D6A">
            <w:pPr>
              <w:spacing w:after="0"/>
              <w:rPr>
                <w:szCs w:val="22"/>
              </w:rPr>
            </w:pPr>
          </w:p>
          <w:p w:rsidR="001645DA" w:rsidRPr="00DA1288" w:rsidRDefault="00176A53" w:rsidP="00505D6A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a döntés-előkészítés során a vállalkozásról a pénzügyi intézmény által lekért cégkivonat/cégtörténet, vagy e lekérés eredményét és időpontját egyértelműen tartalmazó </w:t>
            </w:r>
            <w:proofErr w:type="gramStart"/>
            <w:r>
              <w:rPr>
                <w:szCs w:val="22"/>
              </w:rPr>
              <w:t>képernyőkép;</w:t>
            </w:r>
            <w:r w:rsidR="00DB038A">
              <w:rPr>
                <w:szCs w:val="22"/>
              </w:rPr>
              <w:t xml:space="preserve">   </w:t>
            </w:r>
            <w:proofErr w:type="gramEnd"/>
            <w:r w:rsidR="00DB038A">
              <w:rPr>
                <w:szCs w:val="22"/>
              </w:rPr>
              <w:t xml:space="preserve">                                 </w:t>
            </w:r>
            <w:r w:rsidR="00DB038A" w:rsidRPr="001225F0">
              <w:rPr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038A" w:rsidRDefault="00DB038A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lastRenderedPageBreak/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  <w:p w:rsidR="00DB038A" w:rsidRDefault="00DB038A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</w:p>
          <w:p w:rsidR="006B75A6" w:rsidRPr="001225F0" w:rsidRDefault="00DB038A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00F0" w:rsidRDefault="003F00F0">
            <w:pPr>
              <w:spacing w:after="0"/>
              <w:rPr>
                <w:szCs w:val="22"/>
              </w:rPr>
            </w:pPr>
          </w:p>
          <w:p w:rsidR="00200EC5" w:rsidRPr="001645DA" w:rsidRDefault="00200EC5">
            <w:pPr>
              <w:spacing w:after="0"/>
              <w:rPr>
                <w:szCs w:val="22"/>
              </w:rPr>
            </w:pPr>
            <w:r w:rsidRPr="001645DA">
              <w:rPr>
                <w:szCs w:val="22"/>
              </w:rPr>
              <w:t>a faktoring szerződés hitelbiztosítéki nyilvántartásba történt bejegyzésének</w:t>
            </w:r>
            <w:r w:rsidR="00AE1F21" w:rsidRPr="001645DA">
              <w:rPr>
                <w:szCs w:val="22"/>
              </w:rPr>
              <w:t xml:space="preserve"> </w:t>
            </w:r>
            <w:r w:rsidRPr="001645DA">
              <w:rPr>
                <w:szCs w:val="22"/>
              </w:rPr>
              <w:t>igazolása</w:t>
            </w:r>
            <w:r w:rsidR="00AE1F21" w:rsidRPr="001645DA">
              <w:rPr>
                <w:szCs w:val="22"/>
              </w:rPr>
              <w:t>;</w:t>
            </w:r>
          </w:p>
          <w:p w:rsidR="00AE1F21" w:rsidRPr="00505D6A" w:rsidRDefault="00AE1F21">
            <w:pPr>
              <w:spacing w:after="0"/>
              <w:rPr>
                <w:szCs w:val="22"/>
                <w:highlight w:val="yellow"/>
              </w:rPr>
            </w:pPr>
          </w:p>
          <w:p w:rsidR="00AE1F21" w:rsidRPr="001645DA" w:rsidRDefault="00AE1F21" w:rsidP="00505D6A">
            <w:pPr>
              <w:spacing w:after="0"/>
              <w:rPr>
                <w:szCs w:val="22"/>
              </w:rPr>
            </w:pPr>
            <w:r w:rsidRPr="001645DA">
              <w:rPr>
                <w:szCs w:val="22"/>
              </w:rPr>
              <w:t>SZJA bevallás vagy beszámoló a kezességvállaláskor fennálló gazdálkodási adatok, nettó árbevétel igazolására.</w:t>
            </w:r>
          </w:p>
          <w:p w:rsidR="001645DA" w:rsidRPr="00505D6A" w:rsidRDefault="001645DA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  <w:p w:rsidR="001645DA" w:rsidRDefault="001645DA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</w:p>
          <w:p w:rsidR="007278C4" w:rsidRDefault="007278C4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</w:p>
          <w:p w:rsidR="001645DA" w:rsidRPr="001225F0" w:rsidRDefault="001645DA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645DA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645DA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645DA">
              <w:rPr>
                <w:sz w:val="24"/>
                <w:szCs w:val="24"/>
                <w:highlight w:val="lightGray"/>
              </w:rPr>
            </w:r>
            <w:r w:rsidRPr="001645DA">
              <w:rPr>
                <w:sz w:val="24"/>
                <w:szCs w:val="24"/>
                <w:highlight w:val="lightGray"/>
              </w:rPr>
              <w:fldChar w:fldCharType="separate"/>
            </w:r>
            <w:r w:rsidRPr="001645DA">
              <w:rPr>
                <w:sz w:val="24"/>
                <w:szCs w:val="24"/>
                <w:highlight w:val="lightGray"/>
              </w:rPr>
              <w:t> </w:t>
            </w:r>
            <w:r w:rsidRPr="001645DA">
              <w:rPr>
                <w:sz w:val="24"/>
                <w:szCs w:val="24"/>
                <w:highlight w:val="lightGray"/>
              </w:rPr>
              <w:t> </w:t>
            </w:r>
            <w:r w:rsidRPr="001645DA">
              <w:rPr>
                <w:sz w:val="24"/>
                <w:szCs w:val="24"/>
                <w:highlight w:val="lightGray"/>
              </w:rPr>
              <w:t> </w:t>
            </w:r>
            <w:r w:rsidRPr="001645DA">
              <w:rPr>
                <w:sz w:val="24"/>
                <w:szCs w:val="24"/>
                <w:highlight w:val="lightGray"/>
              </w:rPr>
              <w:t> </w:t>
            </w:r>
            <w:r w:rsidRPr="001645DA">
              <w:rPr>
                <w:sz w:val="24"/>
                <w:szCs w:val="24"/>
                <w:highlight w:val="lightGray"/>
              </w:rPr>
              <w:t> </w:t>
            </w:r>
            <w:r w:rsidRPr="001645DA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</w:tbl>
    <w:p w:rsidR="00F06B5E" w:rsidRDefault="00F06B5E" w:rsidP="00AA2098">
      <w:pPr>
        <w:spacing w:after="0"/>
        <w:rPr>
          <w:sz w:val="8"/>
          <w:szCs w:val="8"/>
        </w:rPr>
      </w:pPr>
    </w:p>
    <w:p w:rsidR="00F06B5E" w:rsidRPr="00433583" w:rsidRDefault="00F06B5E" w:rsidP="00AA2098">
      <w:pPr>
        <w:spacing w:after="0"/>
        <w:rPr>
          <w:sz w:val="8"/>
          <w:szCs w:val="8"/>
        </w:rPr>
      </w:pPr>
    </w:p>
    <w:p w:rsidR="00433583" w:rsidRDefault="00433583" w:rsidP="00D5014C">
      <w:pPr>
        <w:spacing w:before="360" w:after="0"/>
        <w:rPr>
          <w:sz w:val="24"/>
          <w:szCs w:val="24"/>
        </w:rPr>
      </w:pPr>
      <w:r w:rsidRPr="00433583">
        <w:rPr>
          <w:sz w:val="24"/>
          <w:szCs w:val="24"/>
        </w:rPr>
        <w:t>Kelt</w:t>
      </w:r>
      <w:r>
        <w:rPr>
          <w:sz w:val="24"/>
          <w:szCs w:val="24"/>
        </w:rPr>
        <w:t xml:space="preserve">: </w:t>
      </w:r>
      <w:bookmarkStart w:id="2" w:name="Szöveg54"/>
      <w:r w:rsidRPr="001225F0">
        <w:rPr>
          <w:sz w:val="24"/>
          <w:szCs w:val="24"/>
          <w:highlight w:val="lightGray"/>
        </w:rPr>
        <w:fldChar w:fldCharType="begin">
          <w:ffData>
            <w:name w:val="Szöveg55"/>
            <w:enabled/>
            <w:calcOnExit w:val="0"/>
            <w:textInput/>
          </w:ffData>
        </w:fldChar>
      </w:r>
      <w:bookmarkStart w:id="3" w:name="Szöveg55"/>
      <w:r w:rsidRPr="001225F0">
        <w:rPr>
          <w:sz w:val="24"/>
          <w:szCs w:val="24"/>
          <w:highlight w:val="lightGray"/>
        </w:rPr>
        <w:instrText xml:space="preserve"> FORMTEXT </w:instrText>
      </w:r>
      <w:r w:rsidRPr="001225F0">
        <w:rPr>
          <w:sz w:val="24"/>
          <w:szCs w:val="24"/>
          <w:highlight w:val="lightGray"/>
        </w:rPr>
      </w:r>
      <w:r w:rsidRPr="001225F0">
        <w:rPr>
          <w:sz w:val="24"/>
          <w:szCs w:val="24"/>
          <w:highlight w:val="lightGray"/>
        </w:rPr>
        <w:fldChar w:fldCharType="separate"/>
      </w:r>
      <w:r w:rsidR="007A6302" w:rsidRPr="001225F0">
        <w:rPr>
          <w:noProof/>
          <w:sz w:val="24"/>
          <w:szCs w:val="24"/>
          <w:highlight w:val="lightGray"/>
        </w:rPr>
        <w:t> </w:t>
      </w:r>
      <w:r w:rsidR="007A6302" w:rsidRPr="001225F0">
        <w:rPr>
          <w:noProof/>
          <w:sz w:val="24"/>
          <w:szCs w:val="24"/>
          <w:highlight w:val="lightGray"/>
        </w:rPr>
        <w:t> </w:t>
      </w:r>
      <w:r w:rsidR="007A6302" w:rsidRPr="001225F0">
        <w:rPr>
          <w:noProof/>
          <w:sz w:val="24"/>
          <w:szCs w:val="24"/>
          <w:highlight w:val="lightGray"/>
        </w:rPr>
        <w:t> </w:t>
      </w:r>
      <w:r w:rsidR="007A6302" w:rsidRPr="001225F0">
        <w:rPr>
          <w:noProof/>
          <w:sz w:val="24"/>
          <w:szCs w:val="24"/>
          <w:highlight w:val="lightGray"/>
        </w:rPr>
        <w:t> </w:t>
      </w:r>
      <w:r w:rsidR="007A6302" w:rsidRPr="001225F0">
        <w:rPr>
          <w:noProof/>
          <w:sz w:val="24"/>
          <w:szCs w:val="24"/>
          <w:highlight w:val="lightGray"/>
        </w:rPr>
        <w:t> </w:t>
      </w:r>
      <w:r w:rsidRPr="001225F0">
        <w:rPr>
          <w:sz w:val="24"/>
          <w:szCs w:val="24"/>
          <w:highlight w:val="lightGray"/>
        </w:rPr>
        <w:fldChar w:fldCharType="end"/>
      </w:r>
      <w:bookmarkEnd w:id="3"/>
      <w:r>
        <w:rPr>
          <w:sz w:val="24"/>
          <w:szCs w:val="24"/>
        </w:rPr>
        <w:t xml:space="preserve">, </w:t>
      </w:r>
      <w:r w:rsidRPr="001225F0">
        <w:rPr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format w:val="yyyy.MM.dd."/>
            </w:textInput>
          </w:ffData>
        </w:fldChar>
      </w:r>
      <w:r w:rsidRPr="001225F0">
        <w:rPr>
          <w:sz w:val="24"/>
          <w:szCs w:val="24"/>
          <w:highlight w:val="lightGray"/>
        </w:rPr>
        <w:instrText xml:space="preserve"> FORMTEXT </w:instrText>
      </w:r>
      <w:r w:rsidRPr="001225F0">
        <w:rPr>
          <w:sz w:val="24"/>
          <w:szCs w:val="24"/>
          <w:highlight w:val="lightGray"/>
        </w:rPr>
      </w:r>
      <w:r w:rsidRPr="001225F0">
        <w:rPr>
          <w:sz w:val="24"/>
          <w:szCs w:val="24"/>
          <w:highlight w:val="lightGray"/>
        </w:rPr>
        <w:fldChar w:fldCharType="separate"/>
      </w:r>
      <w:r w:rsidR="007A6302" w:rsidRPr="001225F0">
        <w:rPr>
          <w:noProof/>
          <w:sz w:val="24"/>
          <w:szCs w:val="24"/>
          <w:highlight w:val="lightGray"/>
        </w:rPr>
        <w:t> </w:t>
      </w:r>
      <w:r w:rsidR="007A6302" w:rsidRPr="001225F0">
        <w:rPr>
          <w:noProof/>
          <w:sz w:val="24"/>
          <w:szCs w:val="24"/>
          <w:highlight w:val="lightGray"/>
        </w:rPr>
        <w:t> </w:t>
      </w:r>
      <w:r w:rsidR="007A6302" w:rsidRPr="001225F0">
        <w:rPr>
          <w:noProof/>
          <w:sz w:val="24"/>
          <w:szCs w:val="24"/>
          <w:highlight w:val="lightGray"/>
        </w:rPr>
        <w:t> </w:t>
      </w:r>
      <w:r w:rsidR="007A6302" w:rsidRPr="001225F0">
        <w:rPr>
          <w:noProof/>
          <w:sz w:val="24"/>
          <w:szCs w:val="24"/>
          <w:highlight w:val="lightGray"/>
        </w:rPr>
        <w:t> </w:t>
      </w:r>
      <w:r w:rsidR="007A6302" w:rsidRPr="001225F0">
        <w:rPr>
          <w:noProof/>
          <w:sz w:val="24"/>
          <w:szCs w:val="24"/>
          <w:highlight w:val="lightGray"/>
        </w:rPr>
        <w:t> </w:t>
      </w:r>
      <w:r w:rsidRPr="001225F0">
        <w:rPr>
          <w:sz w:val="24"/>
          <w:szCs w:val="24"/>
          <w:highlight w:val="lightGray"/>
        </w:rPr>
        <w:fldChar w:fldCharType="end"/>
      </w:r>
      <w:bookmarkEnd w:id="2"/>
    </w:p>
    <w:p w:rsidR="00433583" w:rsidRDefault="00433583" w:rsidP="00D5014C">
      <w:pPr>
        <w:tabs>
          <w:tab w:val="center" w:pos="2552"/>
          <w:tab w:val="center" w:pos="7088"/>
        </w:tabs>
        <w:spacing w:before="360" w:after="0"/>
        <w:rPr>
          <w:sz w:val="24"/>
          <w:szCs w:val="24"/>
        </w:rPr>
      </w:pPr>
      <w:r>
        <w:rPr>
          <w:sz w:val="24"/>
          <w:szCs w:val="24"/>
        </w:rPr>
        <w:tab/>
        <w:t>P.H.</w:t>
      </w:r>
      <w:r>
        <w:rPr>
          <w:sz w:val="24"/>
          <w:szCs w:val="24"/>
        </w:rPr>
        <w:tab/>
        <w:t>P.H.</w:t>
      </w:r>
    </w:p>
    <w:p w:rsidR="00433583" w:rsidRDefault="00433583" w:rsidP="00433583">
      <w:pPr>
        <w:tabs>
          <w:tab w:val="center" w:pos="2552"/>
          <w:tab w:val="center" w:pos="7088"/>
        </w:tabs>
        <w:spacing w:before="480" w:after="0"/>
        <w:rPr>
          <w:sz w:val="24"/>
          <w:szCs w:val="24"/>
        </w:rPr>
      </w:pPr>
      <w:r>
        <w:rPr>
          <w:sz w:val="24"/>
          <w:szCs w:val="24"/>
        </w:rPr>
        <w:tab/>
        <w:t>________________________</w:t>
      </w:r>
      <w:r>
        <w:rPr>
          <w:sz w:val="24"/>
          <w:szCs w:val="24"/>
        </w:rPr>
        <w:tab/>
        <w:t>________________________</w:t>
      </w:r>
    </w:p>
    <w:p w:rsidR="00433583" w:rsidRDefault="00433583" w:rsidP="00433583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pénzügyi intézmény központ</w:t>
      </w:r>
      <w:r>
        <w:rPr>
          <w:sz w:val="24"/>
          <w:szCs w:val="24"/>
        </w:rPr>
        <w:tab/>
        <w:t>pénzügyi intézmény</w:t>
      </w:r>
    </w:p>
    <w:p w:rsidR="00433583" w:rsidRDefault="00433583" w:rsidP="00433583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Alapítványnál bejelentett cégszerű aláírása</w:t>
      </w:r>
      <w:r w:rsidRPr="00D5014C">
        <w:rPr>
          <w:sz w:val="16"/>
          <w:szCs w:val="16"/>
        </w:rPr>
        <w:t>*</w:t>
      </w:r>
      <w:r>
        <w:rPr>
          <w:sz w:val="24"/>
          <w:szCs w:val="24"/>
        </w:rPr>
        <w:tab/>
        <w:t>cégszerű aláírása</w:t>
      </w:r>
    </w:p>
    <w:p w:rsidR="00433583" w:rsidRPr="00433583" w:rsidRDefault="00433583" w:rsidP="00D5014C">
      <w:pPr>
        <w:tabs>
          <w:tab w:val="center" w:pos="2552"/>
          <w:tab w:val="center" w:pos="7088"/>
        </w:tabs>
        <w:spacing w:before="240" w:after="0"/>
        <w:rPr>
          <w:sz w:val="16"/>
          <w:szCs w:val="16"/>
        </w:rPr>
      </w:pPr>
      <w:r w:rsidRPr="00433583">
        <w:rPr>
          <w:sz w:val="16"/>
          <w:szCs w:val="16"/>
        </w:rPr>
        <w:t xml:space="preserve">* </w:t>
      </w:r>
      <w:r w:rsidR="00D11A5E" w:rsidRPr="009D2807">
        <w:rPr>
          <w:sz w:val="16"/>
          <w:szCs w:val="16"/>
        </w:rPr>
        <w:t xml:space="preserve">Takarékbank Zrt.-vel szerződött integrált takarékszövetkezeteknél a Takarékbank Zrt., a kérelmet benyújtó takarékszövetkezet </w:t>
      </w:r>
      <w:r w:rsidR="00934AA9">
        <w:rPr>
          <w:sz w:val="16"/>
          <w:szCs w:val="16"/>
        </w:rPr>
        <w:t>PartnerWeb</w:t>
      </w:r>
      <w:r w:rsidR="00D11A5E" w:rsidRPr="009D2807">
        <w:rPr>
          <w:sz w:val="16"/>
          <w:szCs w:val="16"/>
        </w:rPr>
        <w:t>-h</w:t>
      </w:r>
      <w:r w:rsidR="00934AA9">
        <w:rPr>
          <w:sz w:val="16"/>
          <w:szCs w:val="16"/>
        </w:rPr>
        <w:t>e</w:t>
      </w:r>
      <w:r w:rsidR="00D11A5E" w:rsidRPr="009D2807">
        <w:rPr>
          <w:sz w:val="16"/>
          <w:szCs w:val="16"/>
        </w:rPr>
        <w:t>z való közvetlen csatlakozásáig</w:t>
      </w:r>
    </w:p>
    <w:sectPr w:rsidR="00433583" w:rsidRPr="00433583" w:rsidSect="00DA1288">
      <w:headerReference w:type="default" r:id="rId8"/>
      <w:footerReference w:type="default" r:id="rId9"/>
      <w:type w:val="continuous"/>
      <w:pgSz w:w="11906" w:h="16838" w:code="9"/>
      <w:pgMar w:top="1304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19F" w:rsidRDefault="0039419F" w:rsidP="00836DF6">
      <w:pPr>
        <w:spacing w:after="0"/>
      </w:pPr>
      <w:r>
        <w:separator/>
      </w:r>
    </w:p>
  </w:endnote>
  <w:endnote w:type="continuationSeparator" w:id="0">
    <w:p w:rsidR="0039419F" w:rsidRDefault="0039419F" w:rsidP="00836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B5E" w:rsidRPr="00C8773F" w:rsidRDefault="00F06B5E" w:rsidP="00C8773F">
    <w:pPr>
      <w:pStyle w:val="llb"/>
      <w:tabs>
        <w:tab w:val="clear" w:pos="4536"/>
        <w:tab w:val="clear" w:pos="9072"/>
        <w:tab w:val="right" w:pos="9781"/>
      </w:tabs>
      <w:ind w:right="-143"/>
      <w:rPr>
        <w:sz w:val="16"/>
        <w:szCs w:val="16"/>
      </w:rPr>
    </w:pPr>
    <w:r w:rsidRPr="00C8773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19F" w:rsidRDefault="0039419F" w:rsidP="00836DF6">
      <w:pPr>
        <w:spacing w:after="0"/>
      </w:pPr>
      <w:r>
        <w:separator/>
      </w:r>
    </w:p>
  </w:footnote>
  <w:footnote w:type="continuationSeparator" w:id="0">
    <w:p w:rsidR="0039419F" w:rsidRDefault="0039419F" w:rsidP="00836DF6">
      <w:pPr>
        <w:spacing w:after="0"/>
      </w:pPr>
      <w:r>
        <w:continuationSeparator/>
      </w:r>
    </w:p>
  </w:footnote>
  <w:footnote w:id="1">
    <w:p w:rsidR="00EA5745" w:rsidRDefault="00EA5745">
      <w:pPr>
        <w:pStyle w:val="Lbjegyzetszveg"/>
      </w:pPr>
      <w:r>
        <w:rPr>
          <w:rStyle w:val="Lbjegyzet-hivatkozs"/>
        </w:rPr>
        <w:footnoteRef/>
      </w:r>
      <w:r>
        <w:t xml:space="preserve"> e három időpont közül a legkorábbi időpont</w:t>
      </w:r>
    </w:p>
  </w:footnote>
  <w:footnote w:id="2">
    <w:p w:rsidR="00556A84" w:rsidRDefault="00556A8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EA5745">
        <w:t>a szerződésben foglalt teljes (a felmondást/lejáratot</w:t>
      </w:r>
      <w:r w:rsidR="00DE63D4">
        <w:t>/felszámolás kezdő időpontját</w:t>
      </w:r>
      <w:r w:rsidR="00EA5745">
        <w:t xml:space="preserve"> követően felszámított ügyleti kamattal növelt) késedelemi kamat mértéke</w:t>
      </w:r>
    </w:p>
  </w:footnote>
  <w:footnote w:id="3">
    <w:p w:rsidR="00817443" w:rsidRDefault="00817443">
      <w:pPr>
        <w:pStyle w:val="Lbjegyzetszveg"/>
      </w:pPr>
      <w:r>
        <w:rPr>
          <w:rStyle w:val="Lbjegyzet-hivatkozs"/>
        </w:rPr>
        <w:footnoteRef/>
      </w:r>
      <w:r>
        <w:t xml:space="preserve"> kamatgarancia esetén töltendő</w:t>
      </w:r>
    </w:p>
  </w:footnote>
  <w:footnote w:id="4">
    <w:p w:rsidR="00C12EAD" w:rsidRDefault="00C12EAD">
      <w:pPr>
        <w:pStyle w:val="Lbjegyzetszveg"/>
      </w:pPr>
      <w:r>
        <w:rPr>
          <w:rStyle w:val="Lbjegyzet-hivatkozs"/>
        </w:rPr>
        <w:footnoteRef/>
      </w:r>
      <w:r w:rsidR="00DB038A">
        <w:t xml:space="preserve"> </w:t>
      </w:r>
      <w:r>
        <w:t>amennyiben a kezességvállalás ezen követelésre is kiterjed</w:t>
      </w:r>
    </w:p>
  </w:footnote>
  <w:footnote w:id="5">
    <w:p w:rsidR="00C07CC9" w:rsidRDefault="00C07CC9">
      <w:pPr>
        <w:pStyle w:val="Lbjegyzetszveg"/>
      </w:pPr>
      <w:r w:rsidRPr="00B436F4">
        <w:rPr>
          <w:rStyle w:val="Lbjegyzet-hivatkozs"/>
        </w:rPr>
        <w:footnoteRef/>
      </w:r>
      <w:r w:rsidRPr="00B436F4">
        <w:t xml:space="preserve"> 2020. június 1-je előtt a Rendszerbe</w:t>
      </w:r>
      <w:r w:rsidRPr="00DA2463">
        <w:t xml:space="preserve">n </w:t>
      </w:r>
      <w:r w:rsidRPr="00362479">
        <w:t>benyújtott ügyletek estén EMVA/mezőgazdaság</w:t>
      </w:r>
      <w:r w:rsidRPr="00B436F4">
        <w:t>i csoportmentességi nyilatkozat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B5E" w:rsidRPr="00836DF6" w:rsidRDefault="0039419F" w:rsidP="00580E77">
    <w:pPr>
      <w:tabs>
        <w:tab w:val="center" w:pos="4820"/>
        <w:tab w:val="right" w:pos="9781"/>
      </w:tabs>
      <w:spacing w:after="0"/>
      <w:ind w:left="1701" w:right="-143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-33020</wp:posOffset>
          </wp:positionH>
          <wp:positionV relativeFrom="paragraph">
            <wp:posOffset>-93980</wp:posOffset>
          </wp:positionV>
          <wp:extent cx="1517015" cy="516255"/>
          <wp:effectExtent l="0" t="0" r="0" b="0"/>
          <wp:wrapSquare wrapText="bothSides"/>
          <wp:docPr id="1" name="Kép 5" descr="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015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B5E">
      <w:tab/>
    </w:r>
    <w:r w:rsidR="00F06B5E" w:rsidRPr="00836DF6">
      <w:rPr>
        <w:b/>
        <w:sz w:val="24"/>
        <w:szCs w:val="24"/>
      </w:rPr>
      <w:t xml:space="preserve">Kezesség </w:t>
    </w:r>
    <w:r w:rsidR="00F06B5E">
      <w:rPr>
        <w:b/>
        <w:sz w:val="24"/>
        <w:szCs w:val="24"/>
      </w:rPr>
      <w:t xml:space="preserve">Lehívási </w:t>
    </w:r>
    <w:r w:rsidR="00F06B5E" w:rsidRPr="00836DF6">
      <w:rPr>
        <w:b/>
        <w:sz w:val="24"/>
        <w:szCs w:val="24"/>
      </w:rPr>
      <w:t>Lap</w:t>
    </w:r>
    <w:r w:rsidR="00F06B5E">
      <w:rPr>
        <w:b/>
        <w:sz w:val="24"/>
        <w:szCs w:val="24"/>
      </w:rPr>
      <w:tab/>
    </w:r>
    <w:r w:rsidR="00F06B5E" w:rsidRPr="00836DF6">
      <w:rPr>
        <w:sz w:val="16"/>
        <w:szCs w:val="16"/>
      </w:rPr>
      <w:fldChar w:fldCharType="begin"/>
    </w:r>
    <w:r w:rsidR="00F06B5E" w:rsidRPr="00836DF6">
      <w:rPr>
        <w:sz w:val="16"/>
        <w:szCs w:val="16"/>
      </w:rPr>
      <w:instrText xml:space="preserve"> PAGE   \* MERGEFORMAT </w:instrText>
    </w:r>
    <w:r w:rsidR="00F06B5E" w:rsidRPr="00836DF6">
      <w:rPr>
        <w:sz w:val="16"/>
        <w:szCs w:val="16"/>
      </w:rPr>
      <w:fldChar w:fldCharType="separate"/>
    </w:r>
    <w:r w:rsidR="001225F0">
      <w:rPr>
        <w:noProof/>
        <w:sz w:val="16"/>
        <w:szCs w:val="16"/>
      </w:rPr>
      <w:t>2</w:t>
    </w:r>
    <w:r w:rsidR="00F06B5E" w:rsidRPr="00836DF6">
      <w:rPr>
        <w:sz w:val="16"/>
        <w:szCs w:val="16"/>
      </w:rPr>
      <w:fldChar w:fldCharType="end"/>
    </w:r>
    <w:r w:rsidR="00F06B5E" w:rsidRPr="00836DF6">
      <w:rPr>
        <w:sz w:val="16"/>
        <w:szCs w:val="16"/>
      </w:rPr>
      <w:t>. oldal</w:t>
    </w:r>
  </w:p>
  <w:p w:rsidR="00F06B5E" w:rsidRPr="00836DF6" w:rsidRDefault="00C2372D" w:rsidP="00580E77">
    <w:pPr>
      <w:tabs>
        <w:tab w:val="center" w:pos="4820"/>
        <w:tab w:val="right" w:pos="9781"/>
      </w:tabs>
      <w:spacing w:after="0"/>
      <w:ind w:left="1701" w:right="-143"/>
      <w:jc w:val="center"/>
    </w:pPr>
    <w:r>
      <w:rPr>
        <w:b/>
        <w:sz w:val="24"/>
        <w:szCs w:val="24"/>
      </w:rPr>
      <w:tab/>
    </w:r>
    <w:r w:rsidR="00F06B5E">
      <w:rPr>
        <w:b/>
        <w:sz w:val="24"/>
        <w:szCs w:val="24"/>
      </w:rPr>
      <w:t>Faktoring szerződéshez</w:t>
    </w:r>
    <w:r w:rsidR="00F06B5E">
      <w:rPr>
        <w:b/>
        <w:sz w:val="24"/>
        <w:szCs w:val="24"/>
      </w:rPr>
      <w:tab/>
    </w:r>
    <w:r w:rsidR="0069736A">
      <w:rPr>
        <w:sz w:val="16"/>
        <w:szCs w:val="16"/>
      </w:rPr>
      <w:t xml:space="preserve">érvényes: </w:t>
    </w:r>
    <w:r w:rsidR="00651C40">
      <w:rPr>
        <w:sz w:val="16"/>
        <w:szCs w:val="16"/>
      </w:rPr>
      <w:t>2020.06.01</w:t>
    </w:r>
    <w:r w:rsidR="0069736A">
      <w:rPr>
        <w:sz w:val="16"/>
        <w:szCs w:val="16"/>
      </w:rPr>
      <w:t>-t</w:t>
    </w:r>
    <w:r w:rsidR="003A5C6C">
      <w:rPr>
        <w:sz w:val="16"/>
        <w:szCs w:val="16"/>
      </w:rPr>
      <w:t>ő</w:t>
    </w:r>
    <w:r w:rsidR="0069736A">
      <w:rPr>
        <w:sz w:val="16"/>
        <w:szCs w:val="16"/>
      </w:rPr>
      <w:t>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C4DD7"/>
    <w:multiLevelType w:val="hybridMultilevel"/>
    <w:tmpl w:val="0106C518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E1B40"/>
    <w:multiLevelType w:val="hybridMultilevel"/>
    <w:tmpl w:val="139E0FCC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E5302"/>
    <w:multiLevelType w:val="hybridMultilevel"/>
    <w:tmpl w:val="644C0F62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94264"/>
    <w:multiLevelType w:val="hybridMultilevel"/>
    <w:tmpl w:val="81BA5982"/>
    <w:lvl w:ilvl="0" w:tplc="A6E42D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F12441"/>
    <w:multiLevelType w:val="hybridMultilevel"/>
    <w:tmpl w:val="15F004DC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FB10C2"/>
    <w:multiLevelType w:val="hybridMultilevel"/>
    <w:tmpl w:val="9ED27A86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27716"/>
    <w:multiLevelType w:val="hybridMultilevel"/>
    <w:tmpl w:val="F6BE8D0A"/>
    <w:lvl w:ilvl="0" w:tplc="F28224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0F7445"/>
    <w:multiLevelType w:val="multilevel"/>
    <w:tmpl w:val="0106C5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C763F7"/>
    <w:multiLevelType w:val="hybridMultilevel"/>
    <w:tmpl w:val="7102BEB0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5232A"/>
    <w:multiLevelType w:val="multilevel"/>
    <w:tmpl w:val="6946047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E1AAF"/>
    <w:multiLevelType w:val="multilevel"/>
    <w:tmpl w:val="FFFFFFFF"/>
    <w:lvl w:ilvl="0">
      <w:start w:val="1"/>
      <w:numFmt w:val="decimal"/>
      <w:pStyle w:val="Cmsor1"/>
      <w:lvlText w:val="%1."/>
      <w:legacy w:legacy="1" w:legacySpace="144" w:legacyIndent="0"/>
      <w:lvlJc w:val="left"/>
    </w:lvl>
    <w:lvl w:ilvl="1">
      <w:start w:val="1"/>
      <w:numFmt w:val="decimal"/>
      <w:pStyle w:val="Cmsor2"/>
      <w:lvlText w:val="%1.%2"/>
      <w:legacy w:legacy="1" w:legacySpace="144" w:legacyIndent="0"/>
      <w:lvlJc w:val="left"/>
    </w:lvl>
    <w:lvl w:ilvl="2">
      <w:start w:val="1"/>
      <w:numFmt w:val="decimal"/>
      <w:pStyle w:val="Cmsor3"/>
      <w:lvlText w:val="%1.%2.%3"/>
      <w:legacy w:legacy="1" w:legacySpace="144" w:legacyIndent="0"/>
      <w:lvlJc w:val="left"/>
    </w:lvl>
    <w:lvl w:ilvl="3">
      <w:start w:val="1"/>
      <w:numFmt w:val="none"/>
      <w:pStyle w:val="Cmsor4"/>
      <w:suff w:val="nothing"/>
      <w:lvlText w:val=""/>
      <w:lvlJc w:val="left"/>
    </w:lvl>
    <w:lvl w:ilvl="4">
      <w:start w:val="1"/>
      <w:numFmt w:val="decimal"/>
      <w:pStyle w:val="Cmsor5"/>
      <w:lvlText w:val=".%5"/>
      <w:legacy w:legacy="1" w:legacySpace="144" w:legacyIndent="0"/>
      <w:lvlJc w:val="left"/>
    </w:lvl>
    <w:lvl w:ilvl="5">
      <w:start w:val="1"/>
      <w:numFmt w:val="decimal"/>
      <w:pStyle w:val="Cmsor6"/>
      <w:lvlText w:val=".%5.%6"/>
      <w:legacy w:legacy="1" w:legacySpace="144" w:legacyIndent="0"/>
      <w:lvlJc w:val="left"/>
    </w:lvl>
    <w:lvl w:ilvl="6">
      <w:start w:val="1"/>
      <w:numFmt w:val="decimal"/>
      <w:pStyle w:val="Cmsor7"/>
      <w:lvlText w:val=".%5.%6.%7"/>
      <w:legacy w:legacy="1" w:legacySpace="144" w:legacyIndent="0"/>
      <w:lvlJc w:val="left"/>
    </w:lvl>
    <w:lvl w:ilvl="7">
      <w:start w:val="1"/>
      <w:numFmt w:val="decimal"/>
      <w:pStyle w:val="Cmsor8"/>
      <w:lvlText w:val=".%5.%6.%7.%8"/>
      <w:legacy w:legacy="1" w:legacySpace="144" w:legacyIndent="0"/>
      <w:lvlJc w:val="left"/>
    </w:lvl>
    <w:lvl w:ilvl="8">
      <w:start w:val="1"/>
      <w:numFmt w:val="decimal"/>
      <w:pStyle w:val="Cmsor9"/>
      <w:lvlText w:val=".%5.%6.%7.%8.%9"/>
      <w:legacy w:legacy="1" w:legacySpace="144" w:legacyIndent="0"/>
      <w:lvlJc w:val="left"/>
    </w:lvl>
  </w:abstractNum>
  <w:abstractNum w:abstractNumId="11" w15:restartNumberingAfterBreak="0">
    <w:nsid w:val="594873C7"/>
    <w:multiLevelType w:val="hybridMultilevel"/>
    <w:tmpl w:val="AA807CA6"/>
    <w:lvl w:ilvl="0" w:tplc="9984E03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25765"/>
    <w:multiLevelType w:val="multilevel"/>
    <w:tmpl w:val="CB36504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9C197D"/>
    <w:multiLevelType w:val="multilevel"/>
    <w:tmpl w:val="DBF4A1A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0E0AA4"/>
    <w:multiLevelType w:val="hybridMultilevel"/>
    <w:tmpl w:val="CB365042"/>
    <w:lvl w:ilvl="0" w:tplc="6E9E39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AF1979"/>
    <w:multiLevelType w:val="hybridMultilevel"/>
    <w:tmpl w:val="84CE4F48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C657B3"/>
    <w:multiLevelType w:val="hybridMultilevel"/>
    <w:tmpl w:val="69460476"/>
    <w:lvl w:ilvl="0" w:tplc="69321B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CD0326"/>
    <w:multiLevelType w:val="hybridMultilevel"/>
    <w:tmpl w:val="DBF4A1AA"/>
    <w:lvl w:ilvl="0" w:tplc="7002898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6"/>
  </w:num>
  <w:num w:numId="11">
    <w:abstractNumId w:val="3"/>
  </w:num>
  <w:num w:numId="12">
    <w:abstractNumId w:val="8"/>
  </w:num>
  <w:num w:numId="13">
    <w:abstractNumId w:val="4"/>
  </w:num>
  <w:num w:numId="14">
    <w:abstractNumId w:val="5"/>
  </w:num>
  <w:num w:numId="15">
    <w:abstractNumId w:val="15"/>
  </w:num>
  <w:num w:numId="16">
    <w:abstractNumId w:val="2"/>
  </w:num>
  <w:num w:numId="17">
    <w:abstractNumId w:val="1"/>
  </w:num>
  <w:num w:numId="18">
    <w:abstractNumId w:val="17"/>
  </w:num>
  <w:num w:numId="19">
    <w:abstractNumId w:val="0"/>
  </w:num>
  <w:num w:numId="20">
    <w:abstractNumId w:val="16"/>
  </w:num>
  <w:num w:numId="21">
    <w:abstractNumId w:val="14"/>
  </w:num>
  <w:num w:numId="22">
    <w:abstractNumId w:val="13"/>
  </w:num>
  <w:num w:numId="23">
    <w:abstractNumId w:val="7"/>
  </w:num>
  <w:num w:numId="24">
    <w:abstractNumId w:val="9"/>
  </w:num>
  <w:num w:numId="25">
    <w:abstractNumId w:val="1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LZsAdRd4MEQXxUFNkWFustvZfsidue9vx7JOIYiijGWcNtcPuDaKFT3Fpxyv2K1/7yWfpDcuVbA75bnn4OoTYw==" w:salt="RRtisDb153l9MyuH0Xvkiw=="/>
  <w:defaultTabStop w:val="709"/>
  <w:hyphenationZone w:val="425"/>
  <w:doNotShadeFormData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9F"/>
    <w:rsid w:val="000023A4"/>
    <w:rsid w:val="00005F91"/>
    <w:rsid w:val="000109E0"/>
    <w:rsid w:val="00016503"/>
    <w:rsid w:val="00016FB0"/>
    <w:rsid w:val="00027E4B"/>
    <w:rsid w:val="00030586"/>
    <w:rsid w:val="00032C0D"/>
    <w:rsid w:val="00042E0C"/>
    <w:rsid w:val="00043AC6"/>
    <w:rsid w:val="00045D55"/>
    <w:rsid w:val="00055C98"/>
    <w:rsid w:val="00057D0E"/>
    <w:rsid w:val="00071688"/>
    <w:rsid w:val="00073F06"/>
    <w:rsid w:val="00077901"/>
    <w:rsid w:val="000809C4"/>
    <w:rsid w:val="000842BC"/>
    <w:rsid w:val="00086D21"/>
    <w:rsid w:val="00095539"/>
    <w:rsid w:val="000957E1"/>
    <w:rsid w:val="000A0774"/>
    <w:rsid w:val="000A108C"/>
    <w:rsid w:val="000A2654"/>
    <w:rsid w:val="000B5DD0"/>
    <w:rsid w:val="000B6126"/>
    <w:rsid w:val="000B6155"/>
    <w:rsid w:val="000C0A94"/>
    <w:rsid w:val="000C0B21"/>
    <w:rsid w:val="000C2E28"/>
    <w:rsid w:val="000C5818"/>
    <w:rsid w:val="000E0679"/>
    <w:rsid w:val="000E49CA"/>
    <w:rsid w:val="000F01E9"/>
    <w:rsid w:val="000F0F71"/>
    <w:rsid w:val="0011257A"/>
    <w:rsid w:val="00114403"/>
    <w:rsid w:val="00120F9A"/>
    <w:rsid w:val="001225F0"/>
    <w:rsid w:val="00122BE1"/>
    <w:rsid w:val="00123D20"/>
    <w:rsid w:val="00130090"/>
    <w:rsid w:val="001328EA"/>
    <w:rsid w:val="00133210"/>
    <w:rsid w:val="0013609E"/>
    <w:rsid w:val="001378D8"/>
    <w:rsid w:val="0014668B"/>
    <w:rsid w:val="00147592"/>
    <w:rsid w:val="00150E84"/>
    <w:rsid w:val="00153F6C"/>
    <w:rsid w:val="00162454"/>
    <w:rsid w:val="00162BFF"/>
    <w:rsid w:val="001641CD"/>
    <w:rsid w:val="001645DA"/>
    <w:rsid w:val="0016483F"/>
    <w:rsid w:val="0017360F"/>
    <w:rsid w:val="00176A53"/>
    <w:rsid w:val="00185616"/>
    <w:rsid w:val="001C2D38"/>
    <w:rsid w:val="001C343C"/>
    <w:rsid w:val="001C7D23"/>
    <w:rsid w:val="001E0EA0"/>
    <w:rsid w:val="001E57F1"/>
    <w:rsid w:val="001F4308"/>
    <w:rsid w:val="00200EC5"/>
    <w:rsid w:val="002019C4"/>
    <w:rsid w:val="002020EA"/>
    <w:rsid w:val="0020368E"/>
    <w:rsid w:val="00205848"/>
    <w:rsid w:val="00210D05"/>
    <w:rsid w:val="00213EA4"/>
    <w:rsid w:val="00215648"/>
    <w:rsid w:val="00217EEA"/>
    <w:rsid w:val="00223333"/>
    <w:rsid w:val="00230C6B"/>
    <w:rsid w:val="00235741"/>
    <w:rsid w:val="00236A97"/>
    <w:rsid w:val="00246DE3"/>
    <w:rsid w:val="00254300"/>
    <w:rsid w:val="002620C9"/>
    <w:rsid w:val="00262B94"/>
    <w:rsid w:val="002649EE"/>
    <w:rsid w:val="00274F98"/>
    <w:rsid w:val="00280B1A"/>
    <w:rsid w:val="002836DB"/>
    <w:rsid w:val="002A0583"/>
    <w:rsid w:val="002A0B05"/>
    <w:rsid w:val="002A1996"/>
    <w:rsid w:val="002A2717"/>
    <w:rsid w:val="002A364C"/>
    <w:rsid w:val="002A6F19"/>
    <w:rsid w:val="002A74C6"/>
    <w:rsid w:val="002B21F0"/>
    <w:rsid w:val="002B2C21"/>
    <w:rsid w:val="002B4B3E"/>
    <w:rsid w:val="002B7C3F"/>
    <w:rsid w:val="002C03C0"/>
    <w:rsid w:val="002C555B"/>
    <w:rsid w:val="002C6DB0"/>
    <w:rsid w:val="002D30A2"/>
    <w:rsid w:val="002D562E"/>
    <w:rsid w:val="002D7F2E"/>
    <w:rsid w:val="002E3AD3"/>
    <w:rsid w:val="002E3C2B"/>
    <w:rsid w:val="002E4223"/>
    <w:rsid w:val="002E48F8"/>
    <w:rsid w:val="002F38E8"/>
    <w:rsid w:val="002F3C35"/>
    <w:rsid w:val="00302193"/>
    <w:rsid w:val="00306C2E"/>
    <w:rsid w:val="003148DF"/>
    <w:rsid w:val="00323FD8"/>
    <w:rsid w:val="00342BC5"/>
    <w:rsid w:val="00362479"/>
    <w:rsid w:val="00366380"/>
    <w:rsid w:val="00366A79"/>
    <w:rsid w:val="00387F14"/>
    <w:rsid w:val="0039419F"/>
    <w:rsid w:val="00395F50"/>
    <w:rsid w:val="003A0907"/>
    <w:rsid w:val="003A5C6C"/>
    <w:rsid w:val="003C0689"/>
    <w:rsid w:val="003C2517"/>
    <w:rsid w:val="003C41A9"/>
    <w:rsid w:val="003D0100"/>
    <w:rsid w:val="003D5290"/>
    <w:rsid w:val="003D5ACB"/>
    <w:rsid w:val="003D7653"/>
    <w:rsid w:val="003F00F0"/>
    <w:rsid w:val="003F0F00"/>
    <w:rsid w:val="003F5C3A"/>
    <w:rsid w:val="003F621F"/>
    <w:rsid w:val="00406E72"/>
    <w:rsid w:val="00430631"/>
    <w:rsid w:val="004311B9"/>
    <w:rsid w:val="0043269A"/>
    <w:rsid w:val="0043275C"/>
    <w:rsid w:val="00433583"/>
    <w:rsid w:val="0044117B"/>
    <w:rsid w:val="00447EF5"/>
    <w:rsid w:val="0045068C"/>
    <w:rsid w:val="004526D2"/>
    <w:rsid w:val="00456077"/>
    <w:rsid w:val="0045723E"/>
    <w:rsid w:val="00460BE8"/>
    <w:rsid w:val="004612E4"/>
    <w:rsid w:val="004627CB"/>
    <w:rsid w:val="00465939"/>
    <w:rsid w:val="00470C27"/>
    <w:rsid w:val="0047349F"/>
    <w:rsid w:val="00490AA1"/>
    <w:rsid w:val="00497F12"/>
    <w:rsid w:val="004A109B"/>
    <w:rsid w:val="004A3E9A"/>
    <w:rsid w:val="004A47F2"/>
    <w:rsid w:val="004A62D6"/>
    <w:rsid w:val="004B33CD"/>
    <w:rsid w:val="004B6B65"/>
    <w:rsid w:val="004C1EAA"/>
    <w:rsid w:val="004D61DB"/>
    <w:rsid w:val="004E4170"/>
    <w:rsid w:val="004E6A2D"/>
    <w:rsid w:val="004F0B8D"/>
    <w:rsid w:val="004F0CB8"/>
    <w:rsid w:val="004F19C0"/>
    <w:rsid w:val="004F230A"/>
    <w:rsid w:val="004F57B3"/>
    <w:rsid w:val="00501AEC"/>
    <w:rsid w:val="00505D6A"/>
    <w:rsid w:val="005070D8"/>
    <w:rsid w:val="00524663"/>
    <w:rsid w:val="00534E44"/>
    <w:rsid w:val="00546BA3"/>
    <w:rsid w:val="0054732C"/>
    <w:rsid w:val="0055074A"/>
    <w:rsid w:val="00556A84"/>
    <w:rsid w:val="005774F5"/>
    <w:rsid w:val="00580E77"/>
    <w:rsid w:val="00586CA8"/>
    <w:rsid w:val="005946D6"/>
    <w:rsid w:val="00596833"/>
    <w:rsid w:val="005A0FA5"/>
    <w:rsid w:val="005A1227"/>
    <w:rsid w:val="005A7DD6"/>
    <w:rsid w:val="005B64CA"/>
    <w:rsid w:val="005C26F8"/>
    <w:rsid w:val="005C55A5"/>
    <w:rsid w:val="005D3808"/>
    <w:rsid w:val="005D4191"/>
    <w:rsid w:val="005D5B5F"/>
    <w:rsid w:val="005E28DE"/>
    <w:rsid w:val="005E5022"/>
    <w:rsid w:val="005E5922"/>
    <w:rsid w:val="005F4872"/>
    <w:rsid w:val="005F64EE"/>
    <w:rsid w:val="0060014A"/>
    <w:rsid w:val="006012F5"/>
    <w:rsid w:val="00607E72"/>
    <w:rsid w:val="00614247"/>
    <w:rsid w:val="006154D8"/>
    <w:rsid w:val="00621832"/>
    <w:rsid w:val="00624676"/>
    <w:rsid w:val="006250A1"/>
    <w:rsid w:val="00627583"/>
    <w:rsid w:val="00645C4B"/>
    <w:rsid w:val="00646347"/>
    <w:rsid w:val="00651C40"/>
    <w:rsid w:val="00662F89"/>
    <w:rsid w:val="0066698B"/>
    <w:rsid w:val="00675BEF"/>
    <w:rsid w:val="00677F16"/>
    <w:rsid w:val="0068313A"/>
    <w:rsid w:val="00687D4A"/>
    <w:rsid w:val="00691542"/>
    <w:rsid w:val="006922B7"/>
    <w:rsid w:val="0069736A"/>
    <w:rsid w:val="006A20EF"/>
    <w:rsid w:val="006A5C38"/>
    <w:rsid w:val="006A5E9F"/>
    <w:rsid w:val="006B06CF"/>
    <w:rsid w:val="006B4299"/>
    <w:rsid w:val="006B75A6"/>
    <w:rsid w:val="006D0184"/>
    <w:rsid w:val="006E54B0"/>
    <w:rsid w:val="006F4AFE"/>
    <w:rsid w:val="006F76B7"/>
    <w:rsid w:val="00713854"/>
    <w:rsid w:val="0071436E"/>
    <w:rsid w:val="00717034"/>
    <w:rsid w:val="00725A4C"/>
    <w:rsid w:val="007278C4"/>
    <w:rsid w:val="007407FD"/>
    <w:rsid w:val="0074317F"/>
    <w:rsid w:val="00755524"/>
    <w:rsid w:val="007567D2"/>
    <w:rsid w:val="007665AB"/>
    <w:rsid w:val="007714A2"/>
    <w:rsid w:val="00776A1B"/>
    <w:rsid w:val="00777019"/>
    <w:rsid w:val="007805F2"/>
    <w:rsid w:val="00784859"/>
    <w:rsid w:val="007879B1"/>
    <w:rsid w:val="00791738"/>
    <w:rsid w:val="007A5454"/>
    <w:rsid w:val="007A6302"/>
    <w:rsid w:val="007B32C5"/>
    <w:rsid w:val="007B50C3"/>
    <w:rsid w:val="007B75AF"/>
    <w:rsid w:val="007B75D1"/>
    <w:rsid w:val="007C7485"/>
    <w:rsid w:val="007D4AD3"/>
    <w:rsid w:val="007D6C2C"/>
    <w:rsid w:val="007E24A7"/>
    <w:rsid w:val="007E6EC9"/>
    <w:rsid w:val="007F642C"/>
    <w:rsid w:val="007F6A49"/>
    <w:rsid w:val="00810573"/>
    <w:rsid w:val="00811046"/>
    <w:rsid w:val="00816B9F"/>
    <w:rsid w:val="00817443"/>
    <w:rsid w:val="00820755"/>
    <w:rsid w:val="00825B73"/>
    <w:rsid w:val="008265B4"/>
    <w:rsid w:val="00827C94"/>
    <w:rsid w:val="008300CA"/>
    <w:rsid w:val="00836968"/>
    <w:rsid w:val="00836DF6"/>
    <w:rsid w:val="0084223F"/>
    <w:rsid w:val="0084756D"/>
    <w:rsid w:val="00852556"/>
    <w:rsid w:val="00856388"/>
    <w:rsid w:val="00870AEB"/>
    <w:rsid w:val="008740D6"/>
    <w:rsid w:val="00885D7C"/>
    <w:rsid w:val="00890AC9"/>
    <w:rsid w:val="008A4CA9"/>
    <w:rsid w:val="008A6A35"/>
    <w:rsid w:val="008A7A6B"/>
    <w:rsid w:val="008B227D"/>
    <w:rsid w:val="008B4C8B"/>
    <w:rsid w:val="008B6051"/>
    <w:rsid w:val="008B6F31"/>
    <w:rsid w:val="008B79BD"/>
    <w:rsid w:val="008B7BDE"/>
    <w:rsid w:val="008C1EA8"/>
    <w:rsid w:val="008C75CA"/>
    <w:rsid w:val="008D494D"/>
    <w:rsid w:val="008E12BC"/>
    <w:rsid w:val="008E1B8B"/>
    <w:rsid w:val="008E3647"/>
    <w:rsid w:val="008F6507"/>
    <w:rsid w:val="00907A5D"/>
    <w:rsid w:val="00911661"/>
    <w:rsid w:val="009147DA"/>
    <w:rsid w:val="00917954"/>
    <w:rsid w:val="00930CBA"/>
    <w:rsid w:val="00934AA9"/>
    <w:rsid w:val="00950B3D"/>
    <w:rsid w:val="00950DB6"/>
    <w:rsid w:val="00951C51"/>
    <w:rsid w:val="00953B19"/>
    <w:rsid w:val="009557D2"/>
    <w:rsid w:val="00955900"/>
    <w:rsid w:val="009577D2"/>
    <w:rsid w:val="00960BD7"/>
    <w:rsid w:val="00973E7A"/>
    <w:rsid w:val="00973EC5"/>
    <w:rsid w:val="00974390"/>
    <w:rsid w:val="00974486"/>
    <w:rsid w:val="009755FF"/>
    <w:rsid w:val="009766A4"/>
    <w:rsid w:val="009769EC"/>
    <w:rsid w:val="00981B30"/>
    <w:rsid w:val="00983A9A"/>
    <w:rsid w:val="0098623F"/>
    <w:rsid w:val="00990EFD"/>
    <w:rsid w:val="009A0DF6"/>
    <w:rsid w:val="009B2AB5"/>
    <w:rsid w:val="009D22B7"/>
    <w:rsid w:val="009D5D6D"/>
    <w:rsid w:val="009E2721"/>
    <w:rsid w:val="009F03FA"/>
    <w:rsid w:val="00A0742C"/>
    <w:rsid w:val="00A10FE2"/>
    <w:rsid w:val="00A11430"/>
    <w:rsid w:val="00A124E1"/>
    <w:rsid w:val="00A13CA5"/>
    <w:rsid w:val="00A248A6"/>
    <w:rsid w:val="00A40146"/>
    <w:rsid w:val="00A47679"/>
    <w:rsid w:val="00A50299"/>
    <w:rsid w:val="00A509FD"/>
    <w:rsid w:val="00A55C08"/>
    <w:rsid w:val="00A57C86"/>
    <w:rsid w:val="00A62B21"/>
    <w:rsid w:val="00A67797"/>
    <w:rsid w:val="00A67C66"/>
    <w:rsid w:val="00A70BFD"/>
    <w:rsid w:val="00A71D17"/>
    <w:rsid w:val="00A7367A"/>
    <w:rsid w:val="00A7566E"/>
    <w:rsid w:val="00A76098"/>
    <w:rsid w:val="00A801B0"/>
    <w:rsid w:val="00A83411"/>
    <w:rsid w:val="00A92704"/>
    <w:rsid w:val="00A95943"/>
    <w:rsid w:val="00A963D5"/>
    <w:rsid w:val="00A9771B"/>
    <w:rsid w:val="00AA17A0"/>
    <w:rsid w:val="00AA2098"/>
    <w:rsid w:val="00AA26B5"/>
    <w:rsid w:val="00AA55C3"/>
    <w:rsid w:val="00AA7384"/>
    <w:rsid w:val="00AB5E3A"/>
    <w:rsid w:val="00AB6A1A"/>
    <w:rsid w:val="00AC651F"/>
    <w:rsid w:val="00AC70D6"/>
    <w:rsid w:val="00AD0064"/>
    <w:rsid w:val="00AD5767"/>
    <w:rsid w:val="00AD6650"/>
    <w:rsid w:val="00AD7D14"/>
    <w:rsid w:val="00AE0753"/>
    <w:rsid w:val="00AE0E2E"/>
    <w:rsid w:val="00AE1F21"/>
    <w:rsid w:val="00AE2FA8"/>
    <w:rsid w:val="00AF4EDC"/>
    <w:rsid w:val="00B05614"/>
    <w:rsid w:val="00B23487"/>
    <w:rsid w:val="00B23FE0"/>
    <w:rsid w:val="00B378AA"/>
    <w:rsid w:val="00B41C17"/>
    <w:rsid w:val="00B436F4"/>
    <w:rsid w:val="00B44F6E"/>
    <w:rsid w:val="00B46104"/>
    <w:rsid w:val="00B50D18"/>
    <w:rsid w:val="00B631BA"/>
    <w:rsid w:val="00B707BE"/>
    <w:rsid w:val="00B82D3C"/>
    <w:rsid w:val="00B878AC"/>
    <w:rsid w:val="00B9491D"/>
    <w:rsid w:val="00BC7358"/>
    <w:rsid w:val="00BD0D84"/>
    <w:rsid w:val="00BD2C9F"/>
    <w:rsid w:val="00BD2D2A"/>
    <w:rsid w:val="00BD340D"/>
    <w:rsid w:val="00BD7372"/>
    <w:rsid w:val="00BE513D"/>
    <w:rsid w:val="00BF18D4"/>
    <w:rsid w:val="00BF1FC9"/>
    <w:rsid w:val="00C0142E"/>
    <w:rsid w:val="00C07CC9"/>
    <w:rsid w:val="00C12EAD"/>
    <w:rsid w:val="00C17601"/>
    <w:rsid w:val="00C17CEC"/>
    <w:rsid w:val="00C2372D"/>
    <w:rsid w:val="00C33E02"/>
    <w:rsid w:val="00C34822"/>
    <w:rsid w:val="00C4188B"/>
    <w:rsid w:val="00C41D85"/>
    <w:rsid w:val="00C4275F"/>
    <w:rsid w:val="00C5697D"/>
    <w:rsid w:val="00C609F6"/>
    <w:rsid w:val="00C62A52"/>
    <w:rsid w:val="00C76095"/>
    <w:rsid w:val="00C8611E"/>
    <w:rsid w:val="00C8773F"/>
    <w:rsid w:val="00C94306"/>
    <w:rsid w:val="00C94439"/>
    <w:rsid w:val="00CA4B22"/>
    <w:rsid w:val="00CA60F3"/>
    <w:rsid w:val="00CB54F9"/>
    <w:rsid w:val="00CB6A3A"/>
    <w:rsid w:val="00CC3A54"/>
    <w:rsid w:val="00CC584B"/>
    <w:rsid w:val="00CC7F92"/>
    <w:rsid w:val="00CD45DE"/>
    <w:rsid w:val="00CE0D96"/>
    <w:rsid w:val="00CE1F40"/>
    <w:rsid w:val="00CF12EE"/>
    <w:rsid w:val="00CF1859"/>
    <w:rsid w:val="00CF1CD8"/>
    <w:rsid w:val="00CF6F98"/>
    <w:rsid w:val="00D03AA4"/>
    <w:rsid w:val="00D07C97"/>
    <w:rsid w:val="00D11A5E"/>
    <w:rsid w:val="00D144A1"/>
    <w:rsid w:val="00D14BD7"/>
    <w:rsid w:val="00D22DA2"/>
    <w:rsid w:val="00D24FE9"/>
    <w:rsid w:val="00D27589"/>
    <w:rsid w:val="00D33187"/>
    <w:rsid w:val="00D434B8"/>
    <w:rsid w:val="00D43D3B"/>
    <w:rsid w:val="00D4432B"/>
    <w:rsid w:val="00D462BF"/>
    <w:rsid w:val="00D47F03"/>
    <w:rsid w:val="00D5014C"/>
    <w:rsid w:val="00D5456D"/>
    <w:rsid w:val="00D54C7D"/>
    <w:rsid w:val="00D62E4A"/>
    <w:rsid w:val="00D67E22"/>
    <w:rsid w:val="00D718A0"/>
    <w:rsid w:val="00D856A8"/>
    <w:rsid w:val="00D90F40"/>
    <w:rsid w:val="00D93B06"/>
    <w:rsid w:val="00DA1288"/>
    <w:rsid w:val="00DA2463"/>
    <w:rsid w:val="00DA30EA"/>
    <w:rsid w:val="00DA48DE"/>
    <w:rsid w:val="00DB038A"/>
    <w:rsid w:val="00DB295B"/>
    <w:rsid w:val="00DC1277"/>
    <w:rsid w:val="00DC24F4"/>
    <w:rsid w:val="00DD2431"/>
    <w:rsid w:val="00DD45E3"/>
    <w:rsid w:val="00DE22C1"/>
    <w:rsid w:val="00DE63D4"/>
    <w:rsid w:val="00DE7589"/>
    <w:rsid w:val="00DF6903"/>
    <w:rsid w:val="00E0088B"/>
    <w:rsid w:val="00E01FB5"/>
    <w:rsid w:val="00E03772"/>
    <w:rsid w:val="00E10BB9"/>
    <w:rsid w:val="00E2078A"/>
    <w:rsid w:val="00E210C6"/>
    <w:rsid w:val="00E24043"/>
    <w:rsid w:val="00E24AB4"/>
    <w:rsid w:val="00E2552B"/>
    <w:rsid w:val="00E31B51"/>
    <w:rsid w:val="00E31BC3"/>
    <w:rsid w:val="00E40438"/>
    <w:rsid w:val="00E41639"/>
    <w:rsid w:val="00E41A24"/>
    <w:rsid w:val="00E43071"/>
    <w:rsid w:val="00E56579"/>
    <w:rsid w:val="00E60EE3"/>
    <w:rsid w:val="00E72A4E"/>
    <w:rsid w:val="00E74ED7"/>
    <w:rsid w:val="00E83DF2"/>
    <w:rsid w:val="00E946AC"/>
    <w:rsid w:val="00EA5745"/>
    <w:rsid w:val="00EB0B39"/>
    <w:rsid w:val="00EB1912"/>
    <w:rsid w:val="00EB4FE3"/>
    <w:rsid w:val="00EC1A86"/>
    <w:rsid w:val="00ED1E6B"/>
    <w:rsid w:val="00EE1759"/>
    <w:rsid w:val="00EE5A44"/>
    <w:rsid w:val="00EF1F6B"/>
    <w:rsid w:val="00EF52A8"/>
    <w:rsid w:val="00EF5E3D"/>
    <w:rsid w:val="00F00838"/>
    <w:rsid w:val="00F0456D"/>
    <w:rsid w:val="00F06B5E"/>
    <w:rsid w:val="00F1004B"/>
    <w:rsid w:val="00F104A9"/>
    <w:rsid w:val="00F12DDB"/>
    <w:rsid w:val="00F156E7"/>
    <w:rsid w:val="00F24E3F"/>
    <w:rsid w:val="00F26767"/>
    <w:rsid w:val="00F2790F"/>
    <w:rsid w:val="00F32F27"/>
    <w:rsid w:val="00F444BE"/>
    <w:rsid w:val="00F44B46"/>
    <w:rsid w:val="00F45472"/>
    <w:rsid w:val="00F47FDD"/>
    <w:rsid w:val="00F53C1D"/>
    <w:rsid w:val="00F604AE"/>
    <w:rsid w:val="00F65B0C"/>
    <w:rsid w:val="00F668E8"/>
    <w:rsid w:val="00F66C06"/>
    <w:rsid w:val="00F6757F"/>
    <w:rsid w:val="00F70561"/>
    <w:rsid w:val="00F768FC"/>
    <w:rsid w:val="00F91C20"/>
    <w:rsid w:val="00F93992"/>
    <w:rsid w:val="00F9691F"/>
    <w:rsid w:val="00FB1593"/>
    <w:rsid w:val="00FB1EF8"/>
    <w:rsid w:val="00FD0183"/>
    <w:rsid w:val="00FD33D8"/>
    <w:rsid w:val="00FD7B27"/>
    <w:rsid w:val="00FE787B"/>
    <w:rsid w:val="00FF1830"/>
    <w:rsid w:val="00FF1E75"/>
    <w:rsid w:val="00FF3064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ED43312"/>
  <w15:chartTrackingRefBased/>
  <w15:docId w15:val="{4E318D73-9A51-4677-9EE2-C3DE22AD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C2D38"/>
    <w:pPr>
      <w:keepLines/>
      <w:spacing w:after="120"/>
      <w:jc w:val="both"/>
    </w:pPr>
    <w:rPr>
      <w:sz w:val="22"/>
    </w:rPr>
  </w:style>
  <w:style w:type="paragraph" w:styleId="Cmsor1">
    <w:name w:val="heading 1"/>
    <w:basedOn w:val="Norml"/>
    <w:next w:val="Norml"/>
    <w:link w:val="Cmsor1Char"/>
    <w:qFormat/>
    <w:rsid w:val="001C2D38"/>
    <w:pPr>
      <w:keepNext/>
      <w:pageBreakBefore/>
      <w:numPr>
        <w:numId w:val="9"/>
      </w:numPr>
      <w:spacing w:before="480" w:after="240"/>
      <w:jc w:val="left"/>
      <w:outlineLvl w:val="0"/>
    </w:pPr>
    <w:rPr>
      <w:rFonts w:ascii="Arial" w:hAnsi="Arial"/>
      <w:b/>
      <w:kern w:val="28"/>
      <w:sz w:val="32"/>
    </w:rPr>
  </w:style>
  <w:style w:type="paragraph" w:styleId="Cmsor2">
    <w:name w:val="heading 2"/>
    <w:basedOn w:val="Norml"/>
    <w:next w:val="Norml"/>
    <w:link w:val="Cmsor2Char"/>
    <w:qFormat/>
    <w:rsid w:val="001C2D38"/>
    <w:pPr>
      <w:keepNext/>
      <w:numPr>
        <w:ilvl w:val="1"/>
        <w:numId w:val="9"/>
      </w:numPr>
      <w:spacing w:before="240"/>
      <w:jc w:val="left"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qFormat/>
    <w:rsid w:val="001C2D38"/>
    <w:pPr>
      <w:keepNext/>
      <w:numPr>
        <w:ilvl w:val="2"/>
        <w:numId w:val="9"/>
      </w:numPr>
      <w:spacing w:before="240"/>
      <w:jc w:val="left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1C2D38"/>
    <w:pPr>
      <w:keepNext/>
      <w:numPr>
        <w:ilvl w:val="3"/>
        <w:numId w:val="9"/>
      </w:numPr>
      <w:spacing w:before="60" w:after="60"/>
      <w:outlineLvl w:val="3"/>
    </w:pPr>
    <w:rPr>
      <w:i/>
    </w:rPr>
  </w:style>
  <w:style w:type="paragraph" w:styleId="Cmsor5">
    <w:name w:val="heading 5"/>
    <w:basedOn w:val="Norml"/>
    <w:next w:val="Norml"/>
    <w:link w:val="Cmsor5Char"/>
    <w:qFormat/>
    <w:rsid w:val="001C2D38"/>
    <w:pPr>
      <w:keepNext/>
      <w:numPr>
        <w:ilvl w:val="4"/>
        <w:numId w:val="9"/>
      </w:numPr>
      <w:spacing w:before="240" w:after="60"/>
      <w:jc w:val="left"/>
      <w:outlineLvl w:val="4"/>
    </w:pPr>
  </w:style>
  <w:style w:type="paragraph" w:styleId="Cmsor6">
    <w:name w:val="heading 6"/>
    <w:basedOn w:val="Norml"/>
    <w:next w:val="Norml"/>
    <w:link w:val="Cmsor6Char"/>
    <w:qFormat/>
    <w:rsid w:val="001C2D38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link w:val="Cmsor7Char"/>
    <w:qFormat/>
    <w:rsid w:val="001C2D38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Cmsor8">
    <w:name w:val="heading 8"/>
    <w:basedOn w:val="Norml"/>
    <w:next w:val="Norml"/>
    <w:link w:val="Cmsor8Char"/>
    <w:qFormat/>
    <w:rsid w:val="001C2D38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Cmsor9">
    <w:name w:val="heading 9"/>
    <w:basedOn w:val="Norml"/>
    <w:next w:val="Norml"/>
    <w:link w:val="Cmsor9Char"/>
    <w:qFormat/>
    <w:rsid w:val="001C2D38"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C2D38"/>
    <w:rPr>
      <w:rFonts w:ascii="Arial" w:hAnsi="Arial"/>
      <w:b/>
      <w:kern w:val="28"/>
      <w:sz w:val="32"/>
    </w:rPr>
  </w:style>
  <w:style w:type="character" w:customStyle="1" w:styleId="Cmsor2Char">
    <w:name w:val="Címsor 2 Char"/>
    <w:link w:val="Cmsor2"/>
    <w:rsid w:val="001C2D38"/>
    <w:rPr>
      <w:b/>
      <w:sz w:val="28"/>
    </w:rPr>
  </w:style>
  <w:style w:type="character" w:customStyle="1" w:styleId="Cmsor3Char">
    <w:name w:val="Címsor 3 Char"/>
    <w:link w:val="Cmsor3"/>
    <w:rsid w:val="001C2D38"/>
    <w:rPr>
      <w:b/>
      <w:sz w:val="22"/>
    </w:rPr>
  </w:style>
  <w:style w:type="character" w:customStyle="1" w:styleId="Cmsor4Char">
    <w:name w:val="Címsor 4 Char"/>
    <w:link w:val="Cmsor4"/>
    <w:rsid w:val="001C2D38"/>
    <w:rPr>
      <w:i/>
      <w:sz w:val="22"/>
    </w:rPr>
  </w:style>
  <w:style w:type="character" w:customStyle="1" w:styleId="Cmsor5Char">
    <w:name w:val="Címsor 5 Char"/>
    <w:link w:val="Cmsor5"/>
    <w:rsid w:val="001C2D38"/>
    <w:rPr>
      <w:sz w:val="22"/>
    </w:rPr>
  </w:style>
  <w:style w:type="character" w:customStyle="1" w:styleId="Cmsor6Char">
    <w:name w:val="Címsor 6 Char"/>
    <w:link w:val="Cmsor6"/>
    <w:rsid w:val="001C2D38"/>
    <w:rPr>
      <w:i/>
      <w:sz w:val="22"/>
    </w:rPr>
  </w:style>
  <w:style w:type="character" w:customStyle="1" w:styleId="Cmsor7Char">
    <w:name w:val="Címsor 7 Char"/>
    <w:basedOn w:val="Bekezdsalapbettpusa"/>
    <w:link w:val="Cmsor7"/>
    <w:rsid w:val="001C2D38"/>
  </w:style>
  <w:style w:type="character" w:customStyle="1" w:styleId="Cmsor8Char">
    <w:name w:val="Címsor 8 Char"/>
    <w:link w:val="Cmsor8"/>
    <w:rsid w:val="001C2D38"/>
    <w:rPr>
      <w:i/>
    </w:rPr>
  </w:style>
  <w:style w:type="character" w:customStyle="1" w:styleId="Cmsor9Char">
    <w:name w:val="Címsor 9 Char"/>
    <w:link w:val="Cmsor9"/>
    <w:rsid w:val="001C2D38"/>
    <w:rPr>
      <w:b/>
      <w:i/>
      <w:sz w:val="18"/>
    </w:rPr>
  </w:style>
  <w:style w:type="table" w:styleId="Rcsostblzat">
    <w:name w:val="Table Grid"/>
    <w:basedOn w:val="Normltblzat"/>
    <w:uiPriority w:val="59"/>
    <w:rsid w:val="00836D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fej">
    <w:name w:val="header"/>
    <w:basedOn w:val="Norml"/>
    <w:link w:val="lfej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link w:val="lfej"/>
    <w:uiPriority w:val="99"/>
    <w:rsid w:val="00836DF6"/>
    <w:rPr>
      <w:sz w:val="22"/>
    </w:rPr>
  </w:style>
  <w:style w:type="paragraph" w:styleId="llb">
    <w:name w:val="footer"/>
    <w:basedOn w:val="Norml"/>
    <w:link w:val="llb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link w:val="llb"/>
    <w:uiPriority w:val="99"/>
    <w:rsid w:val="00836DF6"/>
    <w:rPr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6DF6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36DF6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56A84"/>
    <w:pPr>
      <w:spacing w:after="0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56A84"/>
  </w:style>
  <w:style w:type="character" w:styleId="Lbjegyzet-hivatkozs">
    <w:name w:val="footnote reference"/>
    <w:uiPriority w:val="99"/>
    <w:semiHidden/>
    <w:unhideWhenUsed/>
    <w:rsid w:val="00556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icz.monika\Downloads\Leh&#237;v&#225;si%20Lap%20faktoring%202012%20(1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0C22B-F169-4078-8AB3-62497062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Lehívási Lap faktoring 2012 (1)</Template>
  <TotalTime>0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Ügylet azonosító:</vt:lpstr>
    </vt:vector>
  </TitlesOfParts>
  <Company>Kft.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Ügylet azonosító:</dc:title>
  <dc:subject/>
  <dc:creator>dr. Móricz Mónika</dc:creator>
  <cp:keywords/>
  <cp:lastModifiedBy>Barbara Szűcs-Májer</cp:lastModifiedBy>
  <cp:revision>3</cp:revision>
  <cp:lastPrinted>2012-06-20T15:06:00Z</cp:lastPrinted>
  <dcterms:created xsi:type="dcterms:W3CDTF">2020-05-15T07:12:00Z</dcterms:created>
  <dcterms:modified xsi:type="dcterms:W3CDTF">2020-05-15T07:12:00Z</dcterms:modified>
</cp:coreProperties>
</file>